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EDD430" w14:textId="31B0E80F" w:rsidR="0005155D" w:rsidRDefault="0005155D">
      <w:pPr>
        <w:spacing w:line="260" w:lineRule="auto"/>
        <w:rPr>
          <w:rFonts w:ascii="メイリオ" w:eastAsia="メイリオ" w:hAnsi="メイリオ" w:cs="メイリオ"/>
        </w:rPr>
      </w:pPr>
      <w:r>
        <w:rPr>
          <w:noProof/>
        </w:rPr>
        <mc:AlternateContent>
          <mc:Choice Requires="wps">
            <w:drawing>
              <wp:anchor distT="45720" distB="45720" distL="114300" distR="114300" simplePos="0" relativeHeight="251659264" behindDoc="0" locked="0" layoutInCell="1" hidden="0" allowOverlap="1" wp14:anchorId="075DF0E1" wp14:editId="6AC342A4">
                <wp:simplePos x="0" y="0"/>
                <wp:positionH relativeFrom="margin">
                  <wp:align>right</wp:align>
                </wp:positionH>
                <wp:positionV relativeFrom="paragraph">
                  <wp:posOffset>-1905</wp:posOffset>
                </wp:positionV>
                <wp:extent cx="2476500" cy="550545"/>
                <wp:effectExtent l="0" t="0" r="0" b="1905"/>
                <wp:wrapNone/>
                <wp:docPr id="235" name="正方形/長方形 235"/>
                <wp:cNvGraphicFramePr/>
                <a:graphic xmlns:a="http://schemas.openxmlformats.org/drawingml/2006/main">
                  <a:graphicData uri="http://schemas.microsoft.com/office/word/2010/wordprocessingShape">
                    <wps:wsp>
                      <wps:cNvSpPr/>
                      <wps:spPr>
                        <a:xfrm>
                          <a:off x="0" y="0"/>
                          <a:ext cx="2476500" cy="550545"/>
                        </a:xfrm>
                        <a:prstGeom prst="rect">
                          <a:avLst/>
                        </a:prstGeom>
                        <a:noFill/>
                        <a:ln>
                          <a:noFill/>
                        </a:ln>
                      </wps:spPr>
                      <wps:txbx>
                        <w:txbxContent>
                          <w:p w14:paraId="7AFD1A6C" w14:textId="77777777" w:rsidR="00D7374A" w:rsidRDefault="00000000">
                            <w:pPr>
                              <w:jc w:val="right"/>
                              <w:textDirection w:val="btLr"/>
                            </w:pPr>
                            <w:r>
                              <w:rPr>
                                <w:rFonts w:ascii="メイリオ" w:eastAsia="メイリオ" w:hAnsi="メイリオ" w:cs="メイリオ"/>
                                <w:color w:val="000000"/>
                              </w:rPr>
                              <w:t>yyyy年mm月dd日</w:t>
                            </w:r>
                          </w:p>
                          <w:p w14:paraId="5AEB9752" w14:textId="792BCFAE" w:rsidR="00D7374A" w:rsidRDefault="00000000">
                            <w:pPr>
                              <w:jc w:val="right"/>
                              <w:textDirection w:val="btLr"/>
                            </w:pPr>
                            <w:r>
                              <w:rPr>
                                <w:rFonts w:ascii="メイリオ" w:eastAsia="メイリオ" w:hAnsi="メイリオ" w:cs="メイリオ"/>
                                <w:color w:val="000000"/>
                              </w:rPr>
                              <w:t>株式会社</w:t>
                            </w:r>
                            <w:r w:rsidR="00805830">
                              <w:rPr>
                                <w:rFonts w:ascii="メイリオ" w:eastAsia="メイリオ" w:hAnsi="メイリオ" w:cs="メイリオ" w:hint="eastAsia"/>
                                <w:color w:val="000000"/>
                              </w:rPr>
                              <w:t>SEMIT</w:t>
                            </w:r>
                            <w:r>
                              <w:rPr>
                                <w:rFonts w:ascii="メイリオ" w:eastAsia="メイリオ" w:hAnsi="メイリオ" w:cs="メイリオ"/>
                                <w:color w:val="000000"/>
                              </w:rPr>
                              <w:t xml:space="preserve"> RP</w:t>
                            </w:r>
                          </w:p>
                        </w:txbxContent>
                      </wps:txbx>
                      <wps:bodyPr spcFirstLastPara="1" wrap="square" lIns="91425" tIns="45700" rIns="91425" bIns="45700" anchor="t" anchorCtr="0">
                        <a:noAutofit/>
                      </wps:bodyPr>
                    </wps:wsp>
                  </a:graphicData>
                </a:graphic>
              </wp:anchor>
            </w:drawing>
          </mc:Choice>
          <mc:Fallback>
            <w:pict>
              <v:rect w14:anchorId="075DF0E1" id="正方形/長方形 235" o:spid="_x0000_s1026" style="position:absolute;left:0;text-align:left;margin-left:143.8pt;margin-top:-.15pt;width:195pt;height:43.35pt;z-index:251659264;visibility:visible;mso-wrap-style:square;mso-wrap-distance-left:9pt;mso-wrap-distance-top:3.6pt;mso-wrap-distance-right:9pt;mso-wrap-distance-bottom:3.6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0X5rgEAAE4DAAAOAAAAZHJzL2Uyb0RvYy54bWysU9uO0zAQfUfiHyy/06RVswtR0xViVYS0&#10;gkoLH+A6dmMpvjDjNunfM3a6bYG31b444xnn+Jwz49XDaHt2VIDGu4bPZyVnyknfGrdv+K+fmw8f&#10;OcMoXCt671TDTwr5w/r9u9UQarXwne9bBYxAHNZDaHgXY6iLAmWnrMCZD8pRUXuwItIW9kULYiB0&#10;2xeLsrwrBg9tAC8VImUfpyJfZ3ytlYw/tEYVWd9w4hbzCnndpbVYr0S9BxE6I880xCtYWGEcXXqB&#10;ehRRsAOY/6CskeDR6ziT3hZeayNV1kBq5uU/ap47EVTWQuZguNiEbwcrvx+fwxbIhiFgjRQmFaMG&#10;m77Ej43ZrNPFLDVGJim5WN7fVSV5KqlWVWW1rJKbxfXvABi/Km9ZChoO1IzskTg+YZyOvhxJlzm/&#10;MX2fG9K7vxKEmTLFlWKK4rgbz7x3vj1tgWGQG0N3PQmMWwHUyDlnAzW34fj7IEBx1n9z5N6n+XJR&#10;0TTkzbK6TzLgtrK7rQgnO08zEzmbwi8xT9DE8fMhem2ynsRqonImS03LjpwHLE3F7T6fuj6D9R8A&#10;AAD//wMAUEsDBBQABgAIAAAAIQDqFAGh2AAAAAUBAAAPAAAAZHJzL2Rvd25yZXYueG1sTI8xT8Mw&#10;FIR3JP6D9ZDYWru0RCWNUyEEAyMpA6MbP5Ko9nNkO23673lMMJ7udPddtZ+9E2eMaQikYbVUIJDa&#10;YAfqNHwe3hZbECkbssYFQg1XTLCvb28qU9pwoQ88N7kTXEKpNBr6nMdSytT26E1ahhGJve8Qvcks&#10;YydtNBcu904+KFVIbwbihd6M+NJje2omr2FEZye3adRXK18jrYr3g7w+an1/Nz/vQGSc818YfvEZ&#10;HWpmOoaJbBJOAx/JGhZrEGyunxTro4ZtsQFZV/I/ff0DAAD//wMAUEsBAi0AFAAGAAgAAAAhALaD&#10;OJL+AAAA4QEAABMAAAAAAAAAAAAAAAAAAAAAAFtDb250ZW50X1R5cGVzXS54bWxQSwECLQAUAAYA&#10;CAAAACEAOP0h/9YAAACUAQAACwAAAAAAAAAAAAAAAAAvAQAAX3JlbHMvLnJlbHNQSwECLQAUAAYA&#10;CAAAACEAJ2tF+a4BAABOAwAADgAAAAAAAAAAAAAAAAAuAgAAZHJzL2Uyb0RvYy54bWxQSwECLQAU&#10;AAYACAAAACEA6hQBodgAAAAFAQAADwAAAAAAAAAAAAAAAAAIBAAAZHJzL2Rvd25yZXYueG1sUEsF&#10;BgAAAAAEAAQA8wAAAA0FAAAAAA==&#10;" filled="f" stroked="f">
                <v:textbox inset="2.53958mm,1.2694mm,2.53958mm,1.2694mm">
                  <w:txbxContent>
                    <w:p w14:paraId="7AFD1A6C" w14:textId="77777777" w:rsidR="00D7374A" w:rsidRDefault="00000000">
                      <w:pPr>
                        <w:jc w:val="right"/>
                        <w:textDirection w:val="btLr"/>
                      </w:pPr>
                      <w:r>
                        <w:rPr>
                          <w:rFonts w:ascii="メイリオ" w:eastAsia="メイリオ" w:hAnsi="メイリオ" w:cs="メイリオ"/>
                          <w:color w:val="000000"/>
                        </w:rPr>
                        <w:t>yyyy年mm月dd日</w:t>
                      </w:r>
                    </w:p>
                    <w:p w14:paraId="5AEB9752" w14:textId="792BCFAE" w:rsidR="00D7374A" w:rsidRDefault="00000000">
                      <w:pPr>
                        <w:jc w:val="right"/>
                        <w:textDirection w:val="btLr"/>
                      </w:pPr>
                      <w:r>
                        <w:rPr>
                          <w:rFonts w:ascii="メイリオ" w:eastAsia="メイリオ" w:hAnsi="メイリオ" w:cs="メイリオ"/>
                          <w:color w:val="000000"/>
                        </w:rPr>
                        <w:t>株式会社</w:t>
                      </w:r>
                      <w:r w:rsidR="00805830">
                        <w:rPr>
                          <w:rFonts w:ascii="メイリオ" w:eastAsia="メイリオ" w:hAnsi="メイリオ" w:cs="メイリオ" w:hint="eastAsia"/>
                          <w:color w:val="000000"/>
                        </w:rPr>
                        <w:t>SEMIT</w:t>
                      </w:r>
                      <w:r>
                        <w:rPr>
                          <w:rFonts w:ascii="メイリオ" w:eastAsia="メイリオ" w:hAnsi="メイリオ" w:cs="メイリオ"/>
                          <w:color w:val="000000"/>
                        </w:rPr>
                        <w:t xml:space="preserve"> RP</w:t>
                      </w:r>
                    </w:p>
                  </w:txbxContent>
                </v:textbox>
                <w10:wrap anchorx="margin"/>
              </v:rect>
            </w:pict>
          </mc:Fallback>
        </mc:AlternateContent>
      </w:r>
      <w:r>
        <w:rPr>
          <w:noProof/>
        </w:rPr>
        <mc:AlternateContent>
          <mc:Choice Requires="wps">
            <w:drawing>
              <wp:anchor distT="45720" distB="45720" distL="114300" distR="114300" simplePos="0" relativeHeight="251658240" behindDoc="0" locked="0" layoutInCell="1" hidden="0" allowOverlap="1" wp14:anchorId="7EBD604D" wp14:editId="1E9E6D92">
                <wp:simplePos x="0" y="0"/>
                <wp:positionH relativeFrom="margin">
                  <wp:align>left</wp:align>
                </wp:positionH>
                <wp:positionV relativeFrom="paragraph">
                  <wp:posOffset>36195</wp:posOffset>
                </wp:positionV>
                <wp:extent cx="1522095" cy="364490"/>
                <wp:effectExtent l="0" t="0" r="0" b="0"/>
                <wp:wrapNone/>
                <wp:docPr id="233" name="正方形/長方形 233"/>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1AEEC9D7" w14:textId="77777777" w:rsidR="00D7374A" w:rsidRDefault="00000000">
                            <w:pPr>
                              <w:spacing w:line="260" w:lineRule="auto"/>
                              <w:textDirection w:val="btLr"/>
                            </w:pPr>
                            <w:r>
                              <w:rPr>
                                <w:rFonts w:ascii="メイリオ" w:eastAsia="メイリオ" w:hAnsi="メイリオ" w:cs="メイリオ"/>
                                <w:color w:val="000000"/>
                              </w:rPr>
                              <w:t>報道関係各位</w:t>
                            </w:r>
                          </w:p>
                          <w:p w14:paraId="55C1F0E1" w14:textId="77777777" w:rsidR="00D7374A" w:rsidRDefault="00D7374A">
                            <w:pPr>
                              <w:textDirection w:val="btLr"/>
                            </w:pPr>
                          </w:p>
                        </w:txbxContent>
                      </wps:txbx>
                      <wps:bodyPr spcFirstLastPara="1" wrap="square" lIns="91425" tIns="45700" rIns="91425" bIns="45700" anchor="t" anchorCtr="0">
                        <a:noAutofit/>
                      </wps:bodyPr>
                    </wps:wsp>
                  </a:graphicData>
                </a:graphic>
              </wp:anchor>
            </w:drawing>
          </mc:Choice>
          <mc:Fallback>
            <w:pict>
              <v:rect w14:anchorId="7EBD604D" id="正方形/長方形 233" o:spid="_x0000_s1027" style="position:absolute;left:0;text-align:left;margin-left:0;margin-top:2.85pt;width:119.85pt;height:28.7pt;z-index:251658240;visibility:visible;mso-wrap-style:square;mso-wrap-distance-left:9pt;mso-wrap-distance-top:3.6pt;mso-wrap-distance-right:9pt;mso-wrap-distance-bottom:3.6pt;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Oit4a9kAAAAFAQAADwAAAGRycy9kb3ducmV2LnhtbEyP&#10;wU7DMBBE70j8g7VI3KiTlgYI2VQIwYEjKQeObrwkEfY6ip02/XuWE9x2NKOZt9Vu8U4daYpDYIR8&#10;lYEiboMduEP42L/e3IOKybA1LjAhnCnCrr68qExpw4nf6dikTkkJx9Ig9CmNpdax7cmbuAojsXhf&#10;YfImiZw6bSdzknLv9DrLCu3NwLLQm5Gee2q/m9kjjOTs7G6b7LPVLxPnxdten7eI11fL0yOoREv6&#10;C8MvvqBDLUyHMLONyiHIIwlhewdKzPXmQY4DQrHJQdeV/k9f/wAAAP//AwBQSwECLQAUAAYACAAA&#10;ACEAtoM4kv4AAADhAQAAEwAAAAAAAAAAAAAAAAAAAAAAW0NvbnRlbnRfVHlwZXNdLnhtbFBLAQIt&#10;ABQABgAIAAAAIQA4/SH/1gAAAJQBAAALAAAAAAAAAAAAAAAAAC8BAABfcmVscy8ucmVsc1BLAQIt&#10;ABQABgAIAAAAIQA1Thg8sgEAAFUDAAAOAAAAAAAAAAAAAAAAAC4CAABkcnMvZTJvRG9jLnhtbFBL&#10;AQItABQABgAIAAAAIQA6K3hr2QAAAAUBAAAPAAAAAAAAAAAAAAAAAAwEAABkcnMvZG93bnJldi54&#10;bWxQSwUGAAAAAAQABADzAAAAEgUAAAAA&#10;" filled="f" stroked="f">
                <v:textbox inset="2.53958mm,1.2694mm,2.53958mm,1.2694mm">
                  <w:txbxContent>
                    <w:p w14:paraId="1AEEC9D7" w14:textId="77777777" w:rsidR="00D7374A" w:rsidRDefault="00000000">
                      <w:pPr>
                        <w:spacing w:line="260" w:lineRule="auto"/>
                        <w:textDirection w:val="btLr"/>
                      </w:pPr>
                      <w:r>
                        <w:rPr>
                          <w:rFonts w:ascii="メイリオ" w:eastAsia="メイリオ" w:hAnsi="メイリオ" w:cs="メイリオ"/>
                          <w:color w:val="000000"/>
                        </w:rPr>
                        <w:t>報道関係各位</w:t>
                      </w:r>
                    </w:p>
                    <w:p w14:paraId="55C1F0E1" w14:textId="77777777" w:rsidR="00D7374A" w:rsidRDefault="00D7374A">
                      <w:pPr>
                        <w:textDirection w:val="btLr"/>
                      </w:pPr>
                    </w:p>
                  </w:txbxContent>
                </v:textbox>
                <w10:wrap anchorx="margin"/>
              </v:rect>
            </w:pict>
          </mc:Fallback>
        </mc:AlternateContent>
      </w:r>
    </w:p>
    <w:p w14:paraId="47DFF064" w14:textId="3D599B8B" w:rsidR="00D7374A" w:rsidRDefault="00D7374A">
      <w:pPr>
        <w:spacing w:line="260" w:lineRule="auto"/>
        <w:rPr>
          <w:rFonts w:ascii="メイリオ" w:eastAsia="メイリオ" w:hAnsi="メイリオ" w:cs="メイリオ"/>
        </w:rPr>
      </w:pPr>
    </w:p>
    <w:p w14:paraId="7515FAB3" w14:textId="073FFC4C" w:rsidR="00D7374A" w:rsidRDefault="00D7374A">
      <w:pPr>
        <w:spacing w:line="260" w:lineRule="auto"/>
        <w:jc w:val="left"/>
        <w:rPr>
          <w:rFonts w:ascii="メイリオ" w:eastAsia="メイリオ" w:hAnsi="メイリオ" w:cs="メイリオ"/>
        </w:rPr>
      </w:pPr>
      <w:bookmarkStart w:id="0" w:name="_heading=h.gjdgxs" w:colFirst="0" w:colLast="0"/>
      <w:bookmarkEnd w:id="0"/>
    </w:p>
    <w:p w14:paraId="38D98FCA" w14:textId="7143860F" w:rsidR="0005155D" w:rsidRDefault="0005155D">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73600" behindDoc="0" locked="0" layoutInCell="1" allowOverlap="1" wp14:anchorId="7EBDC554" wp14:editId="606EE878">
                <wp:simplePos x="0" y="0"/>
                <wp:positionH relativeFrom="margin">
                  <wp:align>left</wp:align>
                </wp:positionH>
                <wp:positionV relativeFrom="paragraph">
                  <wp:posOffset>27485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04C43B" id="直線コネクタ 1" o:spid="_x0000_s1026" style="position:absolute;z-index:251673600;visibility:visible;mso-wrap-style:square;mso-wrap-distance-left:9pt;mso-wrap-distance-top:0;mso-wrap-distance-right:9pt;mso-wrap-distance-bottom:0;mso-position-horizontal:left;mso-position-horizontal-relative:margin;mso-position-vertical:absolute;mso-position-vertical-relative:text" from="0,2.15pt" to="52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vP0TTtoAAAAFAQAADwAAAGRycy9kb3ducmV2LnhtbEyPwU7DMBBE70j8g7VI3KhN&#10;qAoKcSqEFCFxaSkIrtt4SSLidWQ7Tfr3uFzocWZWM2+L9Wx7cSAfOscabhcKBHHtTMeNho/36uYB&#10;RIjIBnvHpOFIAdbl5UWBuXETv9FhFxuRSjjkqKGNccilDHVLFsPCDcQp+3beYkzSN9J4nFK57WWm&#10;1Epa7DgttDjQc0v1z260GrJpc/ziVzVmtt7GF/9Z3W+2ldbXV/PTI4hIc/w/hhN+QocyMe3dyCaI&#10;XkN6JGpY3oE4hWq5Ssb+z5BlIc/py18AAAD//wMAUEsBAi0AFAAGAAgAAAAhALaDOJL+AAAA4QEA&#10;ABMAAAAAAAAAAAAAAAAAAAAAAFtDb250ZW50X1R5cGVzXS54bWxQSwECLQAUAAYACAAAACEAOP0h&#10;/9YAAACUAQAACwAAAAAAAAAAAAAAAAAvAQAAX3JlbHMvLnJlbHNQSwECLQAUAAYACAAAACEAlTCi&#10;nKMBAAClAwAADgAAAAAAAAAAAAAAAAAuAgAAZHJzL2Uyb0RvYy54bWxQSwECLQAUAAYACAAAACEA&#10;vP0TTtoAAAAFAQAADwAAAAAAAAAAAAAAAAD9AwAAZHJzL2Rvd25yZXYueG1sUEsFBgAAAAAEAAQA&#10;8wAAAAQFAAAAAA==&#10;" strokecolor="#4472c4 [3204]" strokeweight="3pt">
                <v:stroke joinstyle="miter"/>
                <w10:wrap anchorx="margin"/>
              </v:line>
            </w:pict>
          </mc:Fallback>
        </mc:AlternateContent>
      </w:r>
    </w:p>
    <w:p w14:paraId="673FA514" w14:textId="37FD9E32" w:rsidR="00D7374A" w:rsidRPr="0005155D" w:rsidRDefault="00000000">
      <w:pPr>
        <w:spacing w:before="240" w:line="120" w:lineRule="auto"/>
        <w:jc w:val="center"/>
        <w:rPr>
          <w:rFonts w:ascii="Meiryo UI" w:eastAsia="Meiryo UI" w:hAnsi="Meiryo UI" w:cs="メイリオ"/>
          <w:b/>
          <w:sz w:val="36"/>
          <w:szCs w:val="36"/>
        </w:rPr>
      </w:pPr>
      <w:commentRangeStart w:id="1"/>
      <w:r w:rsidRPr="0005155D">
        <w:rPr>
          <w:rFonts w:ascii="Meiryo UI" w:eastAsia="Meiryo UI" w:hAnsi="Meiryo UI" w:cs="メイリオ"/>
          <w:b/>
          <w:sz w:val="36"/>
          <w:szCs w:val="36"/>
        </w:rPr>
        <w:t xml:space="preserve">〇〇大学農学部 × </w:t>
      </w:r>
      <w:r w:rsidR="00E23972">
        <w:rPr>
          <w:rFonts w:ascii="Meiryo UI" w:eastAsia="Meiryo UI" w:hAnsi="Meiryo UI" w:cs="メイリオ" w:hint="eastAsia"/>
          <w:b/>
          <w:sz w:val="36"/>
          <w:szCs w:val="36"/>
        </w:rPr>
        <w:t>SEMIT</w:t>
      </w:r>
      <w:r w:rsidRPr="0005155D">
        <w:rPr>
          <w:rFonts w:ascii="Meiryo UI" w:eastAsia="Meiryo UI" w:hAnsi="Meiryo UI" w:cs="メイリオ"/>
          <w:b/>
          <w:sz w:val="36"/>
          <w:szCs w:val="36"/>
        </w:rPr>
        <w:t xml:space="preserve"> RP</w:t>
      </w:r>
      <w:commentRangeEnd w:id="1"/>
      <w:r w:rsidR="00805830">
        <w:rPr>
          <w:rStyle w:val="a8"/>
        </w:rPr>
        <w:commentReference w:id="1"/>
      </w:r>
    </w:p>
    <w:p w14:paraId="0FACDA71" w14:textId="0BB1874C" w:rsidR="00D7374A" w:rsidRPr="0005155D" w:rsidRDefault="00000000">
      <w:pPr>
        <w:spacing w:before="240" w:line="120" w:lineRule="auto"/>
        <w:jc w:val="center"/>
        <w:rPr>
          <w:rFonts w:ascii="Meiryo UI" w:eastAsia="Meiryo UI" w:hAnsi="Meiryo UI" w:cs="メイリオ"/>
          <w:b/>
          <w:sz w:val="36"/>
          <w:szCs w:val="36"/>
        </w:rPr>
      </w:pPr>
      <w:r w:rsidRPr="0005155D">
        <w:rPr>
          <w:rFonts w:ascii="Meiryo UI" w:eastAsia="Meiryo UI" w:hAnsi="Meiryo UI" w:cs="メイリオ"/>
          <w:b/>
          <w:sz w:val="36"/>
          <w:szCs w:val="36"/>
        </w:rPr>
        <w:t>大学開発の大豆ミートを使用した</w:t>
      </w:r>
      <w:commentRangeStart w:id="2"/>
      <w:r w:rsidRPr="0005155D">
        <w:rPr>
          <w:rFonts w:ascii="Meiryo UI" w:eastAsia="Meiryo UI" w:hAnsi="Meiryo UI" w:cs="メイリオ"/>
          <w:b/>
          <w:sz w:val="36"/>
          <w:szCs w:val="36"/>
        </w:rPr>
        <w:t>期間限定メニュー</w:t>
      </w:r>
      <w:commentRangeEnd w:id="2"/>
      <w:r w:rsidR="00805830">
        <w:rPr>
          <w:rStyle w:val="a8"/>
        </w:rPr>
        <w:commentReference w:id="2"/>
      </w:r>
    </w:p>
    <w:p w14:paraId="7544E349" w14:textId="7765CD3C" w:rsidR="00D7374A" w:rsidRPr="0005155D" w:rsidRDefault="00000000">
      <w:pPr>
        <w:spacing w:before="240" w:line="120" w:lineRule="auto"/>
        <w:jc w:val="center"/>
        <w:rPr>
          <w:rFonts w:ascii="Meiryo UI" w:eastAsia="Meiryo UI" w:hAnsi="Meiryo UI" w:cs="メイリオ"/>
          <w:b/>
          <w:sz w:val="36"/>
          <w:szCs w:val="36"/>
        </w:rPr>
      </w:pPr>
      <w:r w:rsidRPr="0005155D">
        <w:rPr>
          <w:rFonts w:ascii="Meiryo UI" w:eastAsia="Meiryo UI" w:hAnsi="Meiryo UI" w:cs="メイリオ"/>
          <w:b/>
          <w:sz w:val="36"/>
          <w:szCs w:val="36"/>
        </w:rPr>
        <w:t>「いろどり野菜と大豆ミートのラザニア」の提供を開始</w:t>
      </w:r>
    </w:p>
    <w:p w14:paraId="6ED0573C" w14:textId="78987AD0" w:rsidR="00D7374A" w:rsidRDefault="00000000" w:rsidP="00805830">
      <w:pPr>
        <w:spacing w:before="240"/>
        <w:jc w:val="center"/>
        <w:rPr>
          <w:rFonts w:ascii="メイリオ" w:eastAsia="メイリオ" w:hAnsi="メイリオ" w:cs="メイリオ"/>
          <w:sz w:val="24"/>
          <w:szCs w:val="24"/>
        </w:rPr>
      </w:pPr>
      <w:r>
        <w:rPr>
          <w:rFonts w:ascii="メイリオ" w:eastAsia="メイリオ" w:hAnsi="メイリオ" w:cs="メイリオ"/>
          <w:sz w:val="24"/>
          <w:szCs w:val="24"/>
        </w:rPr>
        <w:t>～従来の代替肉の課題だったジューシーさを</w:t>
      </w:r>
      <w:commentRangeStart w:id="3"/>
      <w:r>
        <w:rPr>
          <w:rFonts w:ascii="メイリオ" w:eastAsia="メイリオ" w:hAnsi="メイリオ" w:cs="メイリオ"/>
          <w:sz w:val="24"/>
          <w:szCs w:val="24"/>
        </w:rPr>
        <w:t>約30％解消</w:t>
      </w:r>
      <w:commentRangeEnd w:id="3"/>
      <w:r w:rsidR="00805830">
        <w:rPr>
          <w:rStyle w:val="a8"/>
        </w:rPr>
        <w:commentReference w:id="3"/>
      </w:r>
      <w:r>
        <w:rPr>
          <w:rFonts w:ascii="メイリオ" w:eastAsia="メイリオ" w:hAnsi="メイリオ" w:cs="メイリオ"/>
          <w:sz w:val="24"/>
          <w:szCs w:val="24"/>
        </w:rPr>
        <w:t>。</w:t>
      </w:r>
      <w:r w:rsidR="0005155D">
        <w:rPr>
          <w:rFonts w:ascii="メイリオ" w:eastAsia="メイリオ" w:hAnsi="メイリオ" w:cs="メイリオ"/>
          <w:sz w:val="24"/>
          <w:szCs w:val="24"/>
        </w:rPr>
        <w:br/>
      </w:r>
      <w:r>
        <w:rPr>
          <w:rFonts w:ascii="メイリオ" w:eastAsia="メイリオ" w:hAnsi="メイリオ" w:cs="メイリオ"/>
          <w:sz w:val="24"/>
          <w:szCs w:val="24"/>
        </w:rPr>
        <w:t>学生とメニューを共同開発し研究の発展に貢献～</w:t>
      </w:r>
    </w:p>
    <w:p w14:paraId="6B5DAE2B" w14:textId="41358F8A" w:rsidR="0005155D" w:rsidRDefault="00BD0625">
      <w:pPr>
        <w:spacing w:line="260" w:lineRule="auto"/>
        <w:jc w:val="left"/>
        <w:rPr>
          <w:rFonts w:ascii="メイリオ" w:eastAsia="メイリオ" w:hAnsi="メイリオ" w:cs="メイリオ" w:hint="eastAsia"/>
        </w:rPr>
      </w:pPr>
      <w:r>
        <w:rPr>
          <w:rFonts w:ascii="Meiryo UI" w:eastAsia="Meiryo UI" w:hAnsi="Meiryo UI" w:cs="Meiryo UI" w:hint="eastAsia"/>
          <w:noProof/>
        </w:rPr>
        <mc:AlternateContent>
          <mc:Choice Requires="wps">
            <w:drawing>
              <wp:anchor distT="0" distB="0" distL="114300" distR="114300" simplePos="0" relativeHeight="251675648" behindDoc="0" locked="0" layoutInCell="1" allowOverlap="1" wp14:anchorId="4E0287DA" wp14:editId="3ED0708F">
                <wp:simplePos x="0" y="0"/>
                <wp:positionH relativeFrom="margin">
                  <wp:align>right</wp:align>
                </wp:positionH>
                <wp:positionV relativeFrom="paragraph">
                  <wp:posOffset>122615</wp:posOffset>
                </wp:positionV>
                <wp:extent cx="6642100" cy="0"/>
                <wp:effectExtent l="0" t="19050" r="25400" b="19050"/>
                <wp:wrapNone/>
                <wp:docPr id="1209314520" name="直線コネクタ 1209314520"/>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D2921B" id="直線コネクタ 1209314520" o:spid="_x0000_s1026" style="position:absolute;z-index:251675648;visibility:visible;mso-wrap-style:square;mso-wrap-distance-left:9pt;mso-wrap-distance-top:0;mso-wrap-distance-right:9pt;mso-wrap-distance-bottom:0;mso-position-horizontal:right;mso-position-horizontal-relative:margin;mso-position-vertical:absolute;mso-position-vertical-relative:text" from="471.8pt,9.65pt" to="994.8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j4bg69oAAAAHAQAADwAAAGRycy9kb3ducmV2LnhtbEyPTUvEMBCG74L/IYzgzU2s&#10;smptuohQBC/7oeg124xtsZmUJN12/72zeNDjPO/wzjPFana9OGCInScN1wsFAqn2tqNGw/tbdXUP&#10;IiZD1vSeUMMRI6zK87PC5NZPtMXDLjWCSyjmRkOb0pBLGesWnYkLPyBx9uWDM4nH0EgbzMTlrpeZ&#10;UkvpTEd8oTUDPrdYf+9GpyGb1sdPelVj5upNegkf1d16U2l9eTE/PYJIOKe/ZTjpszqU7LT3I9ko&#10;eg38SGL6cAPilKrbJZP9L5FlIf/7lz8AAAD//wMAUEsBAi0AFAAGAAgAAAAhALaDOJL+AAAA4QEA&#10;ABMAAAAAAAAAAAAAAAAAAAAAAFtDb250ZW50X1R5cGVzXS54bWxQSwECLQAUAAYACAAAACEAOP0h&#10;/9YAAACUAQAACwAAAAAAAAAAAAAAAAAvAQAAX3JlbHMvLnJlbHNQSwECLQAUAAYACAAAACEAlTCi&#10;nKMBAAClAwAADgAAAAAAAAAAAAAAAAAuAgAAZHJzL2Uyb0RvYy54bWxQSwECLQAUAAYACAAAACEA&#10;j4bg69oAAAAHAQAADwAAAAAAAAAAAAAAAAD9AwAAZHJzL2Rvd25yZXYueG1sUEsFBgAAAAAEAAQA&#10;8wAAAAQFAAAAAA==&#10;" strokecolor="#4472c4 [3204]" strokeweight="3pt">
                <v:stroke joinstyle="miter"/>
                <w10:wrap anchorx="margin"/>
              </v:line>
            </w:pict>
          </mc:Fallback>
        </mc:AlternateContent>
      </w:r>
      <w:r w:rsidR="0005155D">
        <w:rPr>
          <w:noProof/>
        </w:rPr>
        <w:drawing>
          <wp:anchor distT="0" distB="0" distL="114300" distR="114300" simplePos="0" relativeHeight="251662336" behindDoc="0" locked="0" layoutInCell="1" hidden="0" allowOverlap="1" wp14:anchorId="01B2C28F" wp14:editId="22321F9F">
            <wp:simplePos x="0" y="0"/>
            <wp:positionH relativeFrom="column">
              <wp:posOffset>1127077</wp:posOffset>
            </wp:positionH>
            <wp:positionV relativeFrom="paragraph">
              <wp:posOffset>510421</wp:posOffset>
            </wp:positionV>
            <wp:extent cx="4477385" cy="2438400"/>
            <wp:effectExtent l="0" t="0" r="0" b="0"/>
            <wp:wrapTopAndBottom distT="0" distB="0"/>
            <wp:docPr id="24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4477385" cy="2438400"/>
                    </a:xfrm>
                    <a:prstGeom prst="rect">
                      <a:avLst/>
                    </a:prstGeom>
                    <a:ln/>
                  </pic:spPr>
                </pic:pic>
              </a:graphicData>
            </a:graphic>
          </wp:anchor>
        </w:drawing>
      </w:r>
    </w:p>
    <w:p w14:paraId="11772382" w14:textId="29F38312" w:rsidR="00BD0625" w:rsidRPr="00BD0625" w:rsidRDefault="00BD0625" w:rsidP="00BD0625">
      <w:pPr>
        <w:spacing w:line="260" w:lineRule="auto"/>
        <w:jc w:val="center"/>
        <w:rPr>
          <w:rFonts w:ascii="メイリオ" w:eastAsia="メイリオ" w:hAnsi="メイリオ" w:cs="メイリオ" w:hint="eastAsia"/>
          <w:color w:val="BFBFBF" w:themeColor="background1" w:themeShade="BF"/>
        </w:rPr>
      </w:pPr>
      <w:commentRangeStart w:id="4"/>
      <w:r w:rsidRPr="00BD0625">
        <w:rPr>
          <w:rFonts w:ascii="メイリオ" w:eastAsia="メイリオ" w:hAnsi="メイリオ" w:cs="メイリオ" w:hint="eastAsia"/>
          <w:color w:val="BFBFBF" w:themeColor="background1" w:themeShade="BF"/>
        </w:rPr>
        <w:t>キャプション</w:t>
      </w:r>
      <w:commentRangeEnd w:id="4"/>
      <w:r>
        <w:rPr>
          <w:rStyle w:val="a8"/>
        </w:rPr>
        <w:commentReference w:id="4"/>
      </w:r>
    </w:p>
    <w:p w14:paraId="49AF9268" w14:textId="463A2F4E" w:rsidR="00D7374A" w:rsidRDefault="00D7374A">
      <w:pPr>
        <w:spacing w:line="260" w:lineRule="auto"/>
        <w:jc w:val="left"/>
        <w:rPr>
          <w:rFonts w:ascii="メイリオ" w:eastAsia="メイリオ" w:hAnsi="メイリオ" w:cs="メイリオ"/>
        </w:rPr>
      </w:pPr>
    </w:p>
    <w:p w14:paraId="6F907220" w14:textId="0B51AE1D" w:rsidR="00D7374A" w:rsidRDefault="00000000">
      <w:pPr>
        <w:spacing w:line="260" w:lineRule="auto"/>
        <w:jc w:val="left"/>
        <w:rPr>
          <w:rFonts w:ascii="メイリオ" w:eastAsia="メイリオ" w:hAnsi="メイリオ" w:cs="メイリオ"/>
          <w:b/>
          <w:color w:val="000000"/>
        </w:rPr>
      </w:pPr>
      <w:commentRangeStart w:id="5"/>
      <w:r>
        <w:rPr>
          <w:rFonts w:ascii="メイリオ" w:eastAsia="メイリオ" w:hAnsi="メイリオ" w:cs="メイリオ"/>
          <w:b/>
          <w:color w:val="000000"/>
          <w:highlight w:val="white"/>
        </w:rPr>
        <w:t>株式会社</w:t>
      </w:r>
      <w:r w:rsidR="00805830">
        <w:rPr>
          <w:rFonts w:ascii="メイリオ" w:eastAsia="メイリオ" w:hAnsi="メイリオ" w:cs="メイリオ" w:hint="eastAsia"/>
          <w:b/>
          <w:color w:val="000000"/>
          <w:highlight w:val="white"/>
        </w:rPr>
        <w:t>SEMIT</w:t>
      </w:r>
      <w:r>
        <w:rPr>
          <w:rFonts w:ascii="メイリオ" w:eastAsia="メイリオ" w:hAnsi="メイリオ" w:cs="メイリオ"/>
          <w:b/>
          <w:color w:val="000000"/>
          <w:highlight w:val="white"/>
        </w:rPr>
        <w:t xml:space="preserve"> RP（本社：東京都港区、代表：山</w:t>
      </w:r>
      <w:r>
        <w:rPr>
          <w:rFonts w:ascii="メイリオ" w:eastAsia="メイリオ" w:hAnsi="メイリオ" w:cs="メイリオ"/>
          <w:b/>
          <w:highlight w:val="white"/>
        </w:rPr>
        <w:t>田</w:t>
      </w:r>
      <w:r>
        <w:rPr>
          <w:rFonts w:ascii="メイリオ" w:eastAsia="メイリオ" w:hAnsi="メイリオ" w:cs="メイリオ"/>
          <w:b/>
          <w:color w:val="000000"/>
          <w:highlight w:val="white"/>
        </w:rPr>
        <w:t xml:space="preserve"> 拓己）</w:t>
      </w:r>
      <w:commentRangeEnd w:id="5"/>
      <w:r w:rsidR="00BD0625">
        <w:rPr>
          <w:rStyle w:val="a8"/>
        </w:rPr>
        <w:commentReference w:id="5"/>
      </w:r>
      <w:r>
        <w:rPr>
          <w:rFonts w:ascii="メイリオ" w:eastAsia="メイリオ" w:hAnsi="メイリオ" w:cs="メイリオ"/>
          <w:b/>
          <w:color w:val="000000"/>
        </w:rPr>
        <w:t>が運営する、東京・赤坂の創作イタリアン「</w:t>
      </w:r>
      <w:r w:rsidR="00805830">
        <w:rPr>
          <w:rFonts w:ascii="メイリオ" w:eastAsia="メイリオ" w:hAnsi="メイリオ" w:cs="メイリオ" w:hint="eastAsia"/>
          <w:b/>
        </w:rPr>
        <w:t>SEMIT</w:t>
      </w:r>
      <w:r>
        <w:rPr>
          <w:rFonts w:ascii="メイリオ" w:eastAsia="メイリオ" w:hAnsi="メイリオ" w:cs="メイリオ"/>
          <w:b/>
        </w:rPr>
        <w:t xml:space="preserve"> RP</w:t>
      </w:r>
      <w:r>
        <w:rPr>
          <w:rFonts w:ascii="メイリオ" w:eastAsia="メイリオ" w:hAnsi="メイリオ" w:cs="メイリオ"/>
          <w:b/>
          <w:color w:val="000000"/>
        </w:rPr>
        <w:t>」は、</w:t>
      </w:r>
      <w:r>
        <w:rPr>
          <w:rFonts w:ascii="メイリオ" w:eastAsia="メイリオ" w:hAnsi="メイリオ" w:cs="メイリオ"/>
          <w:b/>
        </w:rPr>
        <w:t>20××年〇月〇日</w:t>
      </w:r>
      <w:r>
        <w:rPr>
          <w:rFonts w:ascii="メイリオ" w:eastAsia="メイリオ" w:hAnsi="メイリオ" w:cs="メイリオ"/>
          <w:b/>
          <w:color w:val="000000"/>
        </w:rPr>
        <w:t>より、</w:t>
      </w:r>
      <w:r>
        <w:rPr>
          <w:rFonts w:ascii="メイリオ" w:eastAsia="メイリオ" w:hAnsi="メイリオ" w:cs="メイリオ"/>
          <w:b/>
        </w:rPr>
        <w:t>〇〇</w:t>
      </w:r>
      <w:r>
        <w:rPr>
          <w:rFonts w:ascii="メイリオ" w:eastAsia="メイリオ" w:hAnsi="メイリオ" w:cs="メイリオ"/>
          <w:b/>
          <w:color w:val="000000"/>
        </w:rPr>
        <w:t>大学</w:t>
      </w:r>
      <w:r>
        <w:rPr>
          <w:rFonts w:ascii="メイリオ" w:eastAsia="メイリオ" w:hAnsi="メイリオ" w:cs="メイリオ"/>
          <w:b/>
        </w:rPr>
        <w:t>〇〇</w:t>
      </w:r>
      <w:r>
        <w:rPr>
          <w:rFonts w:ascii="メイリオ" w:eastAsia="メイリオ" w:hAnsi="メイリオ" w:cs="メイリオ"/>
          <w:b/>
          <w:color w:val="000000"/>
        </w:rPr>
        <w:t>学部</w:t>
      </w:r>
      <w:r>
        <w:rPr>
          <w:rFonts w:ascii="メイリオ" w:eastAsia="メイリオ" w:hAnsi="メイリオ" w:cs="メイリオ"/>
          <w:b/>
        </w:rPr>
        <w:t>〇〇</w:t>
      </w:r>
      <w:r>
        <w:rPr>
          <w:rFonts w:ascii="メイリオ" w:eastAsia="メイリオ" w:hAnsi="メイリオ" w:cs="メイリオ"/>
          <w:b/>
          <w:color w:val="000000"/>
        </w:rPr>
        <w:t>研究室と共同開発した期間限定メニュー「いろどり野菜と大豆ミートのラザニア」の提供を開始いたしました。これまでパサつきの多かった大豆ミートを、</w:t>
      </w:r>
      <w:r>
        <w:rPr>
          <w:rFonts w:ascii="メイリオ" w:eastAsia="メイリオ" w:hAnsi="メイリオ" w:cs="メイリオ"/>
          <w:b/>
        </w:rPr>
        <w:t>ひき肉従来</w:t>
      </w:r>
      <w:r>
        <w:rPr>
          <w:rFonts w:ascii="メイリオ" w:eastAsia="メイリオ" w:hAnsi="メイリオ" w:cs="メイリオ"/>
          <w:b/>
          <w:color w:val="000000"/>
        </w:rPr>
        <w:t>のジューシーさを感じやすいように改良した</w:t>
      </w:r>
      <w:r>
        <w:rPr>
          <w:rFonts w:ascii="メイリオ" w:eastAsia="メイリオ" w:hAnsi="メイリオ" w:cs="メイリオ"/>
          <w:b/>
        </w:rPr>
        <w:t>〇〇</w:t>
      </w:r>
      <w:r>
        <w:rPr>
          <w:rFonts w:ascii="メイリオ" w:eastAsia="メイリオ" w:hAnsi="メイリオ" w:cs="メイリオ"/>
          <w:b/>
          <w:color w:val="000000"/>
        </w:rPr>
        <w:t>大学産を使用しています。</w:t>
      </w:r>
    </w:p>
    <w:p w14:paraId="1377275F" w14:textId="543C0EA5" w:rsidR="00D7374A" w:rsidRDefault="00000000">
      <w:pPr>
        <w:spacing w:line="260" w:lineRule="auto"/>
        <w:jc w:val="center"/>
        <w:rPr>
          <w:rFonts w:ascii="メイリオ" w:eastAsia="メイリオ" w:hAnsi="メイリオ" w:cs="メイリオ"/>
          <w:color w:val="000000"/>
        </w:rPr>
      </w:pPr>
      <w:r>
        <w:rPr>
          <w:rFonts w:ascii="メイリオ" w:eastAsia="メイリオ" w:hAnsi="メイリオ" w:cs="メイリオ"/>
          <w:color w:val="000000"/>
        </w:rPr>
        <w:t>【「</w:t>
      </w:r>
      <w:r>
        <w:rPr>
          <w:rFonts w:ascii="メイリオ" w:eastAsia="メイリオ" w:hAnsi="メイリオ" w:cs="メイリオ"/>
        </w:rPr>
        <w:t>TEAM RP</w:t>
      </w:r>
      <w:r>
        <w:rPr>
          <w:rFonts w:ascii="メイリオ" w:eastAsia="メイリオ" w:hAnsi="メイリオ" w:cs="メイリオ"/>
          <w:color w:val="000000"/>
        </w:rPr>
        <w:t>」Webページ】http://</w:t>
      </w:r>
    </w:p>
    <w:p w14:paraId="24D79DAC" w14:textId="77777777" w:rsidR="0005155D" w:rsidRDefault="0005155D">
      <w:pPr>
        <w:spacing w:line="260" w:lineRule="auto"/>
        <w:jc w:val="center"/>
        <w:rPr>
          <w:rFonts w:ascii="メイリオ" w:eastAsia="メイリオ" w:hAnsi="メイリオ" w:cs="メイリオ"/>
          <w:color w:val="000000"/>
        </w:rPr>
      </w:pPr>
    </w:p>
    <w:p w14:paraId="5D2E10CC" w14:textId="77777777" w:rsidR="00D7374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6"/>
      <w:r>
        <w:rPr>
          <w:rFonts w:ascii="メイリオ" w:eastAsia="メイリオ" w:hAnsi="メイリオ" w:cs="メイリオ"/>
          <w:b/>
          <w:color w:val="FFFFFF"/>
          <w:sz w:val="24"/>
          <w:szCs w:val="24"/>
        </w:rPr>
        <w:t>大豆ミートと色鮮やかな野菜を使用したヘルシーなプラントベースメニューが登場！</w:t>
      </w:r>
      <w:commentRangeEnd w:id="6"/>
      <w:r w:rsidR="003E2835">
        <w:rPr>
          <w:rStyle w:val="a8"/>
        </w:rPr>
        <w:commentReference w:id="6"/>
      </w:r>
    </w:p>
    <w:p w14:paraId="4B473F2C" w14:textId="264AD31D" w:rsidR="00D7374A" w:rsidRDefault="000D00F1">
      <w:pPr>
        <w:tabs>
          <w:tab w:val="center" w:pos="5233"/>
        </w:tabs>
        <w:rPr>
          <w:rFonts w:ascii="メイリオ" w:eastAsia="メイリオ" w:hAnsi="メイリオ" w:cs="メイリオ"/>
        </w:rPr>
      </w:pPr>
      <w:commentRangeStart w:id="7"/>
      <w:r>
        <w:rPr>
          <w:rFonts w:ascii="メイリオ" w:eastAsia="メイリオ" w:hAnsi="メイリオ" w:cs="メイリオ" w:hint="eastAsia"/>
        </w:rPr>
        <w:t>SEMIT</w:t>
      </w:r>
      <w:r w:rsidR="00000000">
        <w:rPr>
          <w:rFonts w:ascii="メイリオ" w:eastAsia="メイリオ" w:hAnsi="メイリオ" w:cs="メイリオ"/>
        </w:rPr>
        <w:t xml:space="preserve"> RPは、〇〇大学〇〇学部〇〇研究室が研究開発する大豆ミートを使用した「いろどり野菜と大豆ミートのラザニア」を20××年〇月〇日から〇月〇日（〇）までの期間限定で提供いたします。ひき肉の代替として大豆ミートを使用したヘルシーなプラントベース</w:t>
      </w:r>
      <w:r w:rsidR="00000000">
        <w:rPr>
          <w:rFonts w:ascii="メイリオ" w:eastAsia="メイリオ" w:hAnsi="メイリオ" w:cs="メイリオ"/>
          <w:vertAlign w:val="superscript"/>
        </w:rPr>
        <w:t>※1</w:t>
      </w:r>
      <w:r w:rsidR="00000000">
        <w:rPr>
          <w:rFonts w:ascii="メイリオ" w:eastAsia="メイリオ" w:hAnsi="メイリオ" w:cs="メイリオ"/>
        </w:rPr>
        <w:t>のメニューです。学生とメニューを共同開発し、肉を使用したメニューと遜色がない満足感とジューシー感を再現しました。</w:t>
      </w:r>
      <w:commentRangeEnd w:id="7"/>
      <w:r w:rsidR="003E2835">
        <w:rPr>
          <w:rStyle w:val="a8"/>
        </w:rPr>
        <w:commentReference w:id="7"/>
      </w:r>
    </w:p>
    <w:p w14:paraId="074F4564" w14:textId="77777777" w:rsidR="00D7374A" w:rsidRDefault="00000000">
      <w:pPr>
        <w:rPr>
          <w:rFonts w:ascii="メイリオ" w:eastAsia="メイリオ" w:hAnsi="メイリオ" w:cs="メイリオ"/>
          <w:sz w:val="16"/>
          <w:szCs w:val="16"/>
        </w:rPr>
      </w:pPr>
      <w:r>
        <w:rPr>
          <w:rFonts w:ascii="メイリオ" w:eastAsia="メイリオ" w:hAnsi="メイリオ" w:cs="メイリオ"/>
          <w:sz w:val="16"/>
          <w:szCs w:val="16"/>
        </w:rPr>
        <w:lastRenderedPageBreak/>
        <w:t>※1：全て植物由来原料から作られた食品、またそのほとんど大部分が植物由来原料から作られた食品のこと</w:t>
      </w:r>
    </w:p>
    <w:p w14:paraId="0725CEF8" w14:textId="77777777" w:rsidR="00D7374A" w:rsidRDefault="00000000">
      <w:pPr>
        <w:rPr>
          <w:rFonts w:ascii="メイリオ" w:eastAsia="メイリオ" w:hAnsi="メイリオ" w:cs="メイリオ"/>
          <w:b/>
          <w:u w:val="single"/>
        </w:rPr>
      </w:pPr>
      <w:commentRangeStart w:id="8"/>
      <w:r>
        <w:rPr>
          <w:rFonts w:ascii="メイリオ" w:eastAsia="メイリオ" w:hAnsi="メイリオ" w:cs="メイリオ"/>
          <w:b/>
          <w:u w:val="single"/>
        </w:rPr>
        <w:t>・「いろどり野菜と大豆ミートのラザニア」</w:t>
      </w:r>
    </w:p>
    <w:p w14:paraId="5081B811" w14:textId="77777777" w:rsidR="00D7374A" w:rsidRDefault="00000000">
      <w:pPr>
        <w:spacing w:line="260" w:lineRule="auto"/>
        <w:rPr>
          <w:rFonts w:ascii="メイリオ" w:eastAsia="メイリオ" w:hAnsi="メイリオ" w:cs="メイリオ"/>
          <w:color w:val="000000"/>
        </w:rPr>
      </w:pPr>
      <w:r>
        <w:rPr>
          <w:rFonts w:ascii="メイリオ" w:eastAsia="メイリオ" w:hAnsi="メイリオ" w:cs="メイリオ"/>
          <w:color w:val="000000"/>
        </w:rPr>
        <w:t>単品価格：1,200円（税込）</w:t>
      </w:r>
    </w:p>
    <w:p w14:paraId="1B7F31F4" w14:textId="465172A9" w:rsidR="00D7374A" w:rsidRDefault="003E2835">
      <w:pPr>
        <w:spacing w:line="260" w:lineRule="auto"/>
        <w:rPr>
          <w:rFonts w:ascii="メイリオ" w:eastAsia="メイリオ" w:hAnsi="メイリオ" w:cs="メイリオ"/>
          <w:color w:val="000000"/>
        </w:rPr>
      </w:pPr>
      <w:r>
        <w:rPr>
          <w:noProof/>
        </w:rPr>
        <w:drawing>
          <wp:anchor distT="0" distB="0" distL="114300" distR="114300" simplePos="0" relativeHeight="251663360" behindDoc="0" locked="0" layoutInCell="1" hidden="0" allowOverlap="1" wp14:anchorId="11A4B14E" wp14:editId="083D24C8">
            <wp:simplePos x="0" y="0"/>
            <wp:positionH relativeFrom="column">
              <wp:posOffset>318399</wp:posOffset>
            </wp:positionH>
            <wp:positionV relativeFrom="paragraph">
              <wp:posOffset>787855</wp:posOffset>
            </wp:positionV>
            <wp:extent cx="2918460" cy="1513840"/>
            <wp:effectExtent l="0" t="0" r="0" b="0"/>
            <wp:wrapTopAndBottom distT="0" distB="0"/>
            <wp:docPr id="238"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918460" cy="1513840"/>
                    </a:xfrm>
                    <a:prstGeom prst="rect">
                      <a:avLst/>
                    </a:prstGeom>
                    <a:ln/>
                  </pic:spPr>
                </pic:pic>
              </a:graphicData>
            </a:graphic>
          </wp:anchor>
        </w:drawing>
      </w:r>
      <w:r w:rsidR="00000000">
        <w:rPr>
          <w:rFonts w:ascii="メイリオ" w:eastAsia="メイリオ" w:hAnsi="メイリオ" w:cs="メイリオ"/>
          <w:color w:val="000000"/>
        </w:rPr>
        <w:t>ランチセット価格：1,500円（税込）</w:t>
      </w:r>
    </w:p>
    <w:p w14:paraId="79AC25F1" w14:textId="7891A3D6" w:rsidR="00D7374A" w:rsidRDefault="003E2835">
      <w:pPr>
        <w:spacing w:line="260" w:lineRule="auto"/>
        <w:rPr>
          <w:rFonts w:ascii="メイリオ" w:eastAsia="メイリオ" w:hAnsi="メイリオ" w:cs="メイリオ"/>
        </w:rPr>
      </w:pPr>
      <w:r>
        <w:rPr>
          <w:noProof/>
        </w:rPr>
        <w:drawing>
          <wp:anchor distT="0" distB="0" distL="114300" distR="114300" simplePos="0" relativeHeight="251664384" behindDoc="0" locked="0" layoutInCell="1" hidden="0" allowOverlap="1" wp14:anchorId="11EF6AA7" wp14:editId="1EEF3236">
            <wp:simplePos x="0" y="0"/>
            <wp:positionH relativeFrom="column">
              <wp:posOffset>3395872</wp:posOffset>
            </wp:positionH>
            <wp:positionV relativeFrom="paragraph">
              <wp:posOffset>485116</wp:posOffset>
            </wp:positionV>
            <wp:extent cx="2918460" cy="1506220"/>
            <wp:effectExtent l="0" t="0" r="0" b="0"/>
            <wp:wrapTopAndBottom distT="0" distB="0"/>
            <wp:docPr id="241"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918460" cy="1506220"/>
                    </a:xfrm>
                    <a:prstGeom prst="rect">
                      <a:avLst/>
                    </a:prstGeom>
                    <a:ln/>
                  </pic:spPr>
                </pic:pic>
              </a:graphicData>
            </a:graphic>
          </wp:anchor>
        </w:drawing>
      </w:r>
      <w:r w:rsidR="00000000">
        <w:rPr>
          <w:rFonts w:ascii="メイリオ" w:eastAsia="メイリオ" w:hAnsi="メイリオ" w:cs="メイリオ"/>
          <w:color w:val="000000"/>
        </w:rPr>
        <w:t>ランチセット内容：</w:t>
      </w:r>
      <w:r w:rsidR="00000000">
        <w:rPr>
          <w:rFonts w:ascii="メイリオ" w:eastAsia="メイリオ" w:hAnsi="メイリオ" w:cs="メイリオ"/>
        </w:rPr>
        <w:t>ドリンク、サラダ、ミニドルチェ</w:t>
      </w:r>
      <w:commentRangeEnd w:id="8"/>
      <w:r>
        <w:rPr>
          <w:rStyle w:val="a8"/>
        </w:rPr>
        <w:commentReference w:id="8"/>
      </w:r>
    </w:p>
    <w:p w14:paraId="5C38999E" w14:textId="77777777" w:rsidR="00D7374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9"/>
      <w:r>
        <w:rPr>
          <w:rFonts w:ascii="メイリオ" w:eastAsia="メイリオ" w:hAnsi="メイリオ" w:cs="メイリオ"/>
          <w:b/>
          <w:color w:val="FFFFFF"/>
          <w:sz w:val="24"/>
          <w:szCs w:val="24"/>
        </w:rPr>
        <w:t>大豆ミートの課題だったパサつきを解消するメニューを共同開発、次世代のヒーロー食材を探求！</w:t>
      </w:r>
      <w:commentRangeEnd w:id="9"/>
      <w:r w:rsidR="003E2835">
        <w:rPr>
          <w:rStyle w:val="a8"/>
        </w:rPr>
        <w:commentReference w:id="9"/>
      </w:r>
    </w:p>
    <w:p w14:paraId="026A2109" w14:textId="1E4760EC" w:rsidR="00D7374A" w:rsidRDefault="00000000">
      <w:pPr>
        <w:rPr>
          <w:rFonts w:ascii="メイリオ" w:eastAsia="メイリオ" w:hAnsi="メイリオ" w:cs="メイリオ"/>
        </w:rPr>
      </w:pPr>
      <w:commentRangeStart w:id="10"/>
      <w:r>
        <w:rPr>
          <w:rFonts w:ascii="メイリオ" w:eastAsia="メイリオ" w:hAnsi="メイリオ" w:cs="メイリオ"/>
        </w:rPr>
        <w:t>「</w:t>
      </w:r>
      <w:r w:rsidR="000D00F1">
        <w:rPr>
          <w:rFonts w:ascii="メイリオ" w:eastAsia="メイリオ" w:hAnsi="メイリオ" w:cs="メイリオ" w:hint="eastAsia"/>
        </w:rPr>
        <w:t>SEMIT</w:t>
      </w:r>
      <w:r>
        <w:rPr>
          <w:rFonts w:ascii="メイリオ" w:eastAsia="メイリオ" w:hAnsi="メイリオ" w:cs="メイリオ"/>
        </w:rPr>
        <w:t xml:space="preserve">　RP」オーナーシェフの●●●●は、東京・上野の老舗レストラン●●●●で料理人として活躍後、イタリア・ローマに渡り7年間レストランを転々としながら修行し、帰国後の●●●●年に東京・赤坂に「</w:t>
      </w:r>
      <w:r w:rsidR="000D00F1">
        <w:rPr>
          <w:rFonts w:ascii="メイリオ" w:eastAsia="メイリオ" w:hAnsi="メイリオ" w:cs="メイリオ" w:hint="eastAsia"/>
        </w:rPr>
        <w:t>SEMIT</w:t>
      </w:r>
      <w:r>
        <w:rPr>
          <w:rFonts w:ascii="メイリオ" w:eastAsia="メイリオ" w:hAnsi="メイリオ" w:cs="メイリオ"/>
        </w:rPr>
        <w:t xml:space="preserve"> RP」を開店しました。ローマでの修行中、欧米を中心に広がりつつあったプラントベースの食文化に共感した●●は、帰国後プラントベースのイタリアンメニューを開発してきました。しかし、肉の代替として大豆ミートを使用したメニューを開発した際、肉と比べてジューシーさに欠け、噛んだときのパサつきが課題となっていました。</w:t>
      </w:r>
      <w:commentRangeEnd w:id="10"/>
      <w:r w:rsidR="003E2835">
        <w:rPr>
          <w:rStyle w:val="a8"/>
        </w:rPr>
        <w:commentReference w:id="10"/>
      </w:r>
    </w:p>
    <w:p w14:paraId="3C82198E" w14:textId="77777777" w:rsidR="00D7374A" w:rsidRDefault="00D7374A">
      <w:pPr>
        <w:rPr>
          <w:rFonts w:ascii="メイリオ" w:eastAsia="メイリオ" w:hAnsi="メイリオ" w:cs="メイリオ"/>
        </w:rPr>
      </w:pPr>
    </w:p>
    <w:p w14:paraId="661B3AC5" w14:textId="01709407" w:rsidR="00D7374A" w:rsidRDefault="003E2835">
      <w:pPr>
        <w:rPr>
          <w:rFonts w:ascii="メイリオ" w:eastAsia="メイリオ" w:hAnsi="メイリオ" w:cs="メイリオ"/>
        </w:rPr>
      </w:pPr>
      <w:commentRangeStart w:id="11"/>
      <w:r>
        <w:rPr>
          <w:noProof/>
        </w:rPr>
        <w:drawing>
          <wp:anchor distT="0" distB="0" distL="114300" distR="114300" simplePos="0" relativeHeight="251665408" behindDoc="0" locked="0" layoutInCell="1" hidden="0" allowOverlap="1" wp14:anchorId="7CB93375" wp14:editId="2DCC9D85">
            <wp:simplePos x="0" y="0"/>
            <wp:positionH relativeFrom="column">
              <wp:posOffset>146050</wp:posOffset>
            </wp:positionH>
            <wp:positionV relativeFrom="paragraph">
              <wp:posOffset>2635765</wp:posOffset>
            </wp:positionV>
            <wp:extent cx="3055620" cy="1336675"/>
            <wp:effectExtent l="0" t="0" r="0" b="0"/>
            <wp:wrapTopAndBottom distT="0" distB="0"/>
            <wp:docPr id="24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336675"/>
                    </a:xfrm>
                    <a:prstGeom prst="rect">
                      <a:avLst/>
                    </a:prstGeom>
                    <a:ln/>
                  </pic:spPr>
                </pic:pic>
              </a:graphicData>
            </a:graphic>
            <wp14:sizeRelV relativeFrom="margin">
              <wp14:pctHeight>0</wp14:pctHeight>
            </wp14:sizeRelV>
          </wp:anchor>
        </w:drawing>
      </w:r>
      <w:r w:rsidR="00000000">
        <w:rPr>
          <w:rFonts w:ascii="メイリオ" w:eastAsia="メイリオ" w:hAnsi="メイリオ" w:cs="メイリオ"/>
        </w:rPr>
        <w:t>昨年、大豆ミートの研究開発を行っている〇〇大学〇〇学部〇〇研究室●●●●教授と出会ったことをきっかけに、今年春より</w:t>
      </w:r>
      <w:commentRangeStart w:id="12"/>
      <w:r w:rsidR="00000000">
        <w:rPr>
          <w:rFonts w:ascii="メイリオ" w:eastAsia="メイリオ" w:hAnsi="メイリオ" w:cs="メイリオ"/>
        </w:rPr>
        <w:t>メニューの共同開発</w:t>
      </w:r>
      <w:commentRangeEnd w:id="12"/>
      <w:r>
        <w:rPr>
          <w:rStyle w:val="a8"/>
        </w:rPr>
        <w:commentReference w:id="12"/>
      </w:r>
      <w:r w:rsidR="00000000">
        <w:rPr>
          <w:rFonts w:ascii="メイリオ" w:eastAsia="メイリオ" w:hAnsi="メイリオ" w:cs="メイリオ"/>
        </w:rPr>
        <w:t>を開始しました。開発当初は熱調理によって硬くなる、ソースが絡みにくいなどの課題がありましたが、研究室の学生とともに熱の入れ方、切り方などを工夫することでパサつきを解消し、肉を使用した際と遜色がないジューシー感を実現することができました</w:t>
      </w:r>
      <w:commentRangeEnd w:id="11"/>
      <w:r>
        <w:rPr>
          <w:rStyle w:val="a8"/>
        </w:rPr>
        <w:commentReference w:id="11"/>
      </w:r>
      <w:r w:rsidR="00000000">
        <w:rPr>
          <w:rFonts w:ascii="メイリオ" w:eastAsia="メイリオ" w:hAnsi="メイリオ" w:cs="メイリオ"/>
        </w:rPr>
        <w:t>。</w:t>
      </w:r>
      <w:commentRangeStart w:id="13"/>
      <w:commentRangeStart w:id="14"/>
      <w:r w:rsidR="00000000">
        <w:rPr>
          <w:rFonts w:ascii="メイリオ" w:eastAsia="メイリオ" w:hAnsi="メイリオ" w:cs="メイリオ"/>
        </w:rPr>
        <w:t>期間限定メニュー「いろどり野菜と大豆ミートのラザニア」の提供後は調理人やお客さまの声を研究室にフィードバックすることで、●●研究室の研究開発に貢献して参ります。同時に、本メニュー提供を第一弾として、日本の食の未来を考えるネクストフードメニュープロジェクトも〇〇大学と一緒に始動します。「代替」ではなく、主役の次世代ヒーロー食材を日本発で探求してまいります。今後の予定は～</w:t>
      </w:r>
      <w:commentRangeEnd w:id="13"/>
      <w:r>
        <w:rPr>
          <w:rStyle w:val="a8"/>
        </w:rPr>
        <w:commentReference w:id="13"/>
      </w:r>
      <w:commentRangeEnd w:id="14"/>
      <w:r>
        <w:rPr>
          <w:rStyle w:val="a8"/>
        </w:rPr>
        <w:commentReference w:id="14"/>
      </w:r>
    </w:p>
    <w:p w14:paraId="3DAA94C6" w14:textId="0782E67F" w:rsidR="00D7374A" w:rsidRDefault="00D7374A">
      <w:pPr>
        <w:rPr>
          <w:rFonts w:ascii="メイリオ" w:eastAsia="メイリオ" w:hAnsi="メイリオ" w:cs="メイリオ"/>
        </w:rPr>
      </w:pPr>
    </w:p>
    <w:p w14:paraId="541A3769" w14:textId="43D15C32" w:rsidR="00D7374A" w:rsidRDefault="003E2835">
      <w:pPr>
        <w:rPr>
          <w:rFonts w:ascii="メイリオ" w:eastAsia="メイリオ" w:hAnsi="メイリオ" w:cs="メイリオ"/>
        </w:rPr>
      </w:pPr>
      <w:r>
        <w:rPr>
          <w:noProof/>
        </w:rPr>
        <w:drawing>
          <wp:anchor distT="0" distB="0" distL="114300" distR="114300" simplePos="0" relativeHeight="251666432" behindDoc="0" locked="0" layoutInCell="1" hidden="0" allowOverlap="1" wp14:anchorId="3018402D" wp14:editId="3282B4B3">
            <wp:simplePos x="0" y="0"/>
            <wp:positionH relativeFrom="margin">
              <wp:align>right</wp:align>
            </wp:positionH>
            <wp:positionV relativeFrom="paragraph">
              <wp:posOffset>269240</wp:posOffset>
            </wp:positionV>
            <wp:extent cx="3055620" cy="1328420"/>
            <wp:effectExtent l="0" t="0" r="0" b="5080"/>
            <wp:wrapTopAndBottom distT="0" distB="0"/>
            <wp:docPr id="239"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3055620" cy="1328420"/>
                    </a:xfrm>
                    <a:prstGeom prst="rect">
                      <a:avLst/>
                    </a:prstGeom>
                    <a:ln/>
                  </pic:spPr>
                </pic:pic>
              </a:graphicData>
            </a:graphic>
            <wp14:sizeRelV relativeFrom="margin">
              <wp14:pctHeight>0</wp14:pctHeight>
            </wp14:sizeRelV>
          </wp:anchor>
        </w:drawing>
      </w:r>
    </w:p>
    <w:p w14:paraId="0CCC9BED" w14:textId="77777777" w:rsidR="00D7374A" w:rsidRDefault="00000000">
      <w:pPr>
        <w:rPr>
          <w:rFonts w:ascii="メイリオ" w:eastAsia="メイリオ" w:hAnsi="メイリオ" w:cs="メイリオ"/>
          <w:b/>
          <w:u w:val="single"/>
        </w:rPr>
      </w:pPr>
      <w:commentRangeStart w:id="15"/>
      <w:commentRangeStart w:id="16"/>
      <w:r>
        <w:rPr>
          <w:rFonts w:ascii="メイリオ" w:eastAsia="メイリオ" w:hAnsi="メイリオ" w:cs="メイリオ"/>
          <w:b/>
          <w:u w:val="single"/>
        </w:rPr>
        <w:lastRenderedPageBreak/>
        <w:t>〇〇学部〇〇研究室　●●●●教授 コメント</w:t>
      </w:r>
      <w:commentRangeEnd w:id="15"/>
      <w:r w:rsidR="003E2835">
        <w:rPr>
          <w:rStyle w:val="a8"/>
        </w:rPr>
        <w:commentReference w:id="15"/>
      </w:r>
      <w:commentRangeEnd w:id="16"/>
      <w:r w:rsidR="003E2835">
        <w:rPr>
          <w:rStyle w:val="a8"/>
        </w:rPr>
        <w:commentReference w:id="16"/>
      </w:r>
      <w:r>
        <w:rPr>
          <w:noProof/>
        </w:rPr>
        <w:drawing>
          <wp:anchor distT="0" distB="0" distL="114300" distR="114300" simplePos="0" relativeHeight="251667456" behindDoc="0" locked="0" layoutInCell="1" hidden="0" allowOverlap="1" wp14:anchorId="44F550A2" wp14:editId="12233BB5">
            <wp:simplePos x="0" y="0"/>
            <wp:positionH relativeFrom="column">
              <wp:posOffset>5324474</wp:posOffset>
            </wp:positionH>
            <wp:positionV relativeFrom="paragraph">
              <wp:posOffset>79375</wp:posOffset>
            </wp:positionV>
            <wp:extent cx="1321435" cy="1605280"/>
            <wp:effectExtent l="0" t="0" r="0" b="0"/>
            <wp:wrapSquare wrapText="bothSides" distT="0" distB="0" distL="114300" distR="114300"/>
            <wp:docPr id="24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321435" cy="1605280"/>
                    </a:xfrm>
                    <a:prstGeom prst="rect">
                      <a:avLst/>
                    </a:prstGeom>
                    <a:ln/>
                  </pic:spPr>
                </pic:pic>
              </a:graphicData>
            </a:graphic>
          </wp:anchor>
        </w:drawing>
      </w:r>
    </w:p>
    <w:p w14:paraId="20869257" w14:textId="0D99AF36" w:rsidR="00D7374A" w:rsidRDefault="00000000">
      <w:pPr>
        <w:rPr>
          <w:rFonts w:ascii="メイリオ" w:eastAsia="メイリオ" w:hAnsi="メイリオ" w:cs="メイリオ"/>
        </w:rPr>
      </w:pPr>
      <w:r>
        <w:rPr>
          <w:rFonts w:ascii="メイリオ" w:eastAsia="メイリオ" w:hAnsi="メイリオ" w:cs="メイリオ"/>
        </w:rPr>
        <w:t>「長年大豆タンパク質を研究し、●●●●年より大豆ミートの研究開発を行ってきましたが、調理方法やメニュー開発の知見がなく、学生と試行錯誤を続けていました。TEAM RPの●●シェフと出会い、大豆ミートのパサつきに困っているという話を聞いた際、すぐに意気投合し、共同開発がスタートしました。大豆の特性を活かしながらも、肉のような食感を実現できたのは今後の研究開発に役立っていくと確信しています。また、実際にレストランで調理され、お客さまに召し上がっていただける経験は、学生たちの研究開発を後押しすると期待しています」</w:t>
      </w:r>
    </w:p>
    <w:p w14:paraId="65A8D2C5" w14:textId="77777777" w:rsidR="00D7374A" w:rsidRDefault="00D7374A">
      <w:pPr>
        <w:rPr>
          <w:rFonts w:ascii="メイリオ" w:eastAsia="メイリオ" w:hAnsi="メイリオ" w:cs="メイリオ"/>
          <w:b/>
          <w:u w:val="single"/>
        </w:rPr>
      </w:pPr>
    </w:p>
    <w:p w14:paraId="18AAAE21" w14:textId="039649F4" w:rsidR="00D7374A" w:rsidRDefault="00000000">
      <w:pPr>
        <w:rPr>
          <w:rFonts w:ascii="メイリオ" w:eastAsia="メイリオ" w:hAnsi="メイリオ" w:cs="メイリオ"/>
          <w:b/>
          <w:u w:val="single"/>
        </w:rPr>
      </w:pPr>
      <w:commentRangeStart w:id="17"/>
      <w:r>
        <w:rPr>
          <w:rFonts w:ascii="メイリオ" w:eastAsia="メイリオ" w:hAnsi="メイリオ" w:cs="メイリオ"/>
          <w:b/>
          <w:u w:val="single"/>
        </w:rPr>
        <w:t>赤坂創作イタリアン「</w:t>
      </w:r>
      <w:r w:rsidR="000D00F1">
        <w:rPr>
          <w:rFonts w:ascii="メイリオ" w:eastAsia="メイリオ" w:hAnsi="メイリオ" w:cs="メイリオ" w:hint="eastAsia"/>
          <w:b/>
          <w:u w:val="single"/>
        </w:rPr>
        <w:t>SEMIT</w:t>
      </w:r>
      <w:r>
        <w:rPr>
          <w:rFonts w:ascii="メイリオ" w:eastAsia="メイリオ" w:hAnsi="メイリオ" w:cs="メイリオ"/>
          <w:b/>
          <w:u w:val="single"/>
        </w:rPr>
        <w:t xml:space="preserve"> RP」オーナーシェフ　●●●● コメント</w:t>
      </w:r>
      <w:commentRangeEnd w:id="17"/>
      <w:r w:rsidR="003E2835">
        <w:rPr>
          <w:rStyle w:val="a8"/>
        </w:rPr>
        <w:commentReference w:id="17"/>
      </w:r>
      <w:r>
        <w:rPr>
          <w:noProof/>
        </w:rPr>
        <w:drawing>
          <wp:anchor distT="0" distB="0" distL="114300" distR="114300" simplePos="0" relativeHeight="251668480" behindDoc="0" locked="0" layoutInCell="1" hidden="0" allowOverlap="1" wp14:anchorId="6CB654F6" wp14:editId="29E642C7">
            <wp:simplePos x="0" y="0"/>
            <wp:positionH relativeFrom="column">
              <wp:posOffset>5335905</wp:posOffset>
            </wp:positionH>
            <wp:positionV relativeFrom="paragraph">
              <wp:posOffset>223520</wp:posOffset>
            </wp:positionV>
            <wp:extent cx="1321435" cy="1605280"/>
            <wp:effectExtent l="0" t="0" r="0" b="0"/>
            <wp:wrapSquare wrapText="bothSides" distT="0" distB="0" distL="114300" distR="114300"/>
            <wp:docPr id="247"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1321435" cy="1605280"/>
                    </a:xfrm>
                    <a:prstGeom prst="rect">
                      <a:avLst/>
                    </a:prstGeom>
                    <a:ln/>
                  </pic:spPr>
                </pic:pic>
              </a:graphicData>
            </a:graphic>
          </wp:anchor>
        </w:drawing>
      </w:r>
    </w:p>
    <w:p w14:paraId="66E6E44E" w14:textId="77777777" w:rsidR="00D7374A" w:rsidRDefault="00000000">
      <w:pPr>
        <w:rPr>
          <w:rFonts w:ascii="メイリオ" w:eastAsia="メイリオ" w:hAnsi="メイリオ" w:cs="メイリオ"/>
        </w:rPr>
      </w:pPr>
      <w:r>
        <w:rPr>
          <w:rFonts w:ascii="メイリオ" w:eastAsia="メイリオ" w:hAnsi="メイリオ" w:cs="メイリオ"/>
        </w:rPr>
        <w:t>「イタリアでの料理修行後、プラントベースのメニュー開発に取り組んできましたが、肉のジューシーさが肝となるメニューに市販の大豆ミートを使用すると、どうしてもパサつきが気になり、お客さまに提供するレベルに持っていくことが出来ないでいました。●●教授と出会って、食感や肉汁感を再現できるかもしれないと聞いたとき、その場で共同開発をお願いしたことをよく覚えています。</w:t>
      </w:r>
    </w:p>
    <w:p w14:paraId="42D166A4" w14:textId="77777777" w:rsidR="00D7374A" w:rsidRDefault="00000000">
      <w:pPr>
        <w:rPr>
          <w:rFonts w:ascii="メイリオ" w:eastAsia="メイリオ" w:hAnsi="メイリオ" w:cs="メイリオ"/>
        </w:rPr>
      </w:pPr>
      <w:r>
        <w:rPr>
          <w:rFonts w:ascii="メイリオ" w:eastAsia="メイリオ" w:hAnsi="メイリオ" w:cs="メイリオ"/>
        </w:rPr>
        <w:t>さまざまなメニューで試してみた結果、ミンチ状にした大豆ミートを使用したラザニアが最もマッチしていると考え、学生たちと試行錯誤を続けてきました。何十回と試食と改良を繰り返し、ようやく辿り着いた自信作です。大豆ミートを食べたことがない方にもぜひ召し上がっていただきたいです」</w:t>
      </w:r>
    </w:p>
    <w:p w14:paraId="765B8767" w14:textId="77777777" w:rsidR="00D7374A" w:rsidRDefault="00D7374A">
      <w:pPr>
        <w:rPr>
          <w:rFonts w:ascii="メイリオ" w:eastAsia="メイリオ" w:hAnsi="メイリオ" w:cs="メイリオ"/>
          <w:b/>
          <w:u w:val="single"/>
        </w:rPr>
      </w:pPr>
    </w:p>
    <w:p w14:paraId="306674DA" w14:textId="77777777" w:rsidR="00D7374A" w:rsidRDefault="00D7374A">
      <w:pPr>
        <w:rPr>
          <w:rFonts w:ascii="メイリオ" w:eastAsia="メイリオ" w:hAnsi="メイリオ" w:cs="メイリオ"/>
          <w:b/>
          <w:u w:val="single"/>
        </w:rPr>
      </w:pPr>
    </w:p>
    <w:p w14:paraId="659DA18A" w14:textId="77777777" w:rsidR="00D7374A" w:rsidRDefault="00D7374A">
      <w:pPr>
        <w:rPr>
          <w:rFonts w:ascii="メイリオ" w:eastAsia="メイリオ" w:hAnsi="メイリオ" w:cs="メイリオ"/>
          <w:b/>
          <w:u w:val="single"/>
        </w:rPr>
      </w:pPr>
    </w:p>
    <w:p w14:paraId="6B4B1CDF" w14:textId="77777777" w:rsidR="00D7374A" w:rsidRDefault="00D7374A">
      <w:pPr>
        <w:rPr>
          <w:rFonts w:ascii="メイリオ" w:eastAsia="メイリオ" w:hAnsi="メイリオ" w:cs="メイリオ"/>
          <w:b/>
          <w:u w:val="single"/>
        </w:rPr>
      </w:pPr>
    </w:p>
    <w:p w14:paraId="3B9F8CE0" w14:textId="77777777" w:rsidR="00D7374A" w:rsidRDefault="00000000">
      <w:pPr>
        <w:rPr>
          <w:rFonts w:ascii="メイリオ" w:eastAsia="メイリオ" w:hAnsi="メイリオ" w:cs="メイリオ"/>
          <w:b/>
          <w:u w:val="single"/>
        </w:rPr>
      </w:pPr>
      <w:commentRangeStart w:id="18"/>
      <w:commentRangeStart w:id="19"/>
      <w:r>
        <w:rPr>
          <w:rFonts w:ascii="メイリオ" w:eastAsia="メイリオ" w:hAnsi="メイリオ" w:cs="メイリオ"/>
          <w:b/>
          <w:u w:val="single"/>
        </w:rPr>
        <w:t>【店舗概要】</w:t>
      </w:r>
      <w:commentRangeEnd w:id="18"/>
      <w:r w:rsidR="003E2835">
        <w:rPr>
          <w:rStyle w:val="a8"/>
        </w:rPr>
        <w:commentReference w:id="18"/>
      </w:r>
      <w:commentRangeEnd w:id="19"/>
      <w:r w:rsidR="003E2835">
        <w:rPr>
          <w:rStyle w:val="a8"/>
        </w:rPr>
        <w:commentReference w:id="19"/>
      </w:r>
    </w:p>
    <w:p w14:paraId="72EC3C92" w14:textId="5D1BD88D" w:rsidR="00D7374A" w:rsidRDefault="00000000">
      <w:pPr>
        <w:rPr>
          <w:rFonts w:ascii="メイリオ" w:eastAsia="メイリオ" w:hAnsi="メイリオ" w:cs="メイリオ"/>
        </w:rPr>
      </w:pPr>
      <w:r>
        <w:rPr>
          <w:rFonts w:ascii="メイリオ" w:eastAsia="メイリオ" w:hAnsi="メイリオ" w:cs="メイリオ"/>
        </w:rPr>
        <w:t>店名：</w:t>
      </w:r>
      <w:r w:rsidR="000D00F1">
        <w:rPr>
          <w:rFonts w:ascii="メイリオ" w:eastAsia="メイリオ" w:hAnsi="メイリオ" w:cs="メイリオ" w:hint="eastAsia"/>
        </w:rPr>
        <w:t>SEMIT</w:t>
      </w:r>
      <w:r>
        <w:rPr>
          <w:rFonts w:ascii="メイリオ" w:eastAsia="メイリオ" w:hAnsi="メイリオ" w:cs="メイリオ"/>
        </w:rPr>
        <w:t xml:space="preserve"> RP</w:t>
      </w:r>
      <w:r>
        <w:rPr>
          <w:noProof/>
        </w:rPr>
        <w:drawing>
          <wp:anchor distT="0" distB="0" distL="114300" distR="114300" simplePos="0" relativeHeight="251669504" behindDoc="0" locked="0" layoutInCell="1" hidden="0" allowOverlap="1" wp14:anchorId="019C84DE" wp14:editId="6CA1F171">
            <wp:simplePos x="0" y="0"/>
            <wp:positionH relativeFrom="column">
              <wp:posOffset>4482465</wp:posOffset>
            </wp:positionH>
            <wp:positionV relativeFrom="paragraph">
              <wp:posOffset>111760</wp:posOffset>
            </wp:positionV>
            <wp:extent cx="2172970" cy="1141730"/>
            <wp:effectExtent l="0" t="0" r="0" b="0"/>
            <wp:wrapSquare wrapText="bothSides" distT="0" distB="0" distL="114300" distR="114300"/>
            <wp:docPr id="24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72970" cy="1141730"/>
                    </a:xfrm>
                    <a:prstGeom prst="rect">
                      <a:avLst/>
                    </a:prstGeom>
                    <a:ln/>
                  </pic:spPr>
                </pic:pic>
              </a:graphicData>
            </a:graphic>
          </wp:anchor>
        </w:drawing>
      </w:r>
    </w:p>
    <w:p w14:paraId="6BDCAD04" w14:textId="77777777" w:rsidR="00D7374A" w:rsidRDefault="00000000">
      <w:pPr>
        <w:rPr>
          <w:rFonts w:ascii="メイリオ" w:eastAsia="メイリオ" w:hAnsi="メイリオ" w:cs="メイリオ"/>
        </w:rPr>
      </w:pPr>
      <w:r>
        <w:rPr>
          <w:rFonts w:ascii="メイリオ" w:eastAsia="メイリオ" w:hAnsi="メイリオ" w:cs="メイリオ"/>
        </w:rPr>
        <w:t>電話：03-xxxx-xxxx</w:t>
      </w:r>
    </w:p>
    <w:p w14:paraId="0BE65596" w14:textId="77777777" w:rsidR="00D7374A" w:rsidRDefault="00000000">
      <w:pPr>
        <w:rPr>
          <w:rFonts w:ascii="メイリオ" w:eastAsia="メイリオ" w:hAnsi="メイリオ" w:cs="メイリオ"/>
        </w:rPr>
      </w:pPr>
      <w:r>
        <w:rPr>
          <w:rFonts w:ascii="メイリオ" w:eastAsia="メイリオ" w:hAnsi="メイリオ" w:cs="メイリオ"/>
        </w:rPr>
        <w:t>住所：〒107-0062 東京都港区南青山x-xx-xx xxx南青山ビル3F</w:t>
      </w:r>
    </w:p>
    <w:p w14:paraId="1E6E1AF5" w14:textId="77777777" w:rsidR="00D7374A" w:rsidRDefault="00000000">
      <w:pPr>
        <w:rPr>
          <w:rFonts w:ascii="メイリオ" w:eastAsia="メイリオ" w:hAnsi="メイリオ" w:cs="メイリオ"/>
        </w:rPr>
      </w:pPr>
      <w:r>
        <w:rPr>
          <w:rFonts w:ascii="メイリオ" w:eastAsia="メイリオ" w:hAnsi="メイリオ" w:cs="メイリオ"/>
        </w:rPr>
        <w:t>アクセス：東京メトロ銀座線 外苑前駅より徒歩3分</w:t>
      </w:r>
    </w:p>
    <w:p w14:paraId="010CFD14" w14:textId="77777777" w:rsidR="00D7374A" w:rsidRDefault="00000000">
      <w:pPr>
        <w:rPr>
          <w:rFonts w:ascii="メイリオ" w:eastAsia="メイリオ" w:hAnsi="メイリオ" w:cs="メイリオ"/>
        </w:rPr>
      </w:pPr>
      <w:r>
        <w:rPr>
          <w:rFonts w:ascii="メイリオ" w:eastAsia="メイリオ" w:hAnsi="メイリオ" w:cs="メイリオ"/>
        </w:rPr>
        <w:t>営業時間：10:00～18:00 ※営業時間は変動する場合がございます。</w:t>
      </w:r>
    </w:p>
    <w:p w14:paraId="6A559419" w14:textId="77777777" w:rsidR="00D7374A" w:rsidRDefault="00000000">
      <w:pPr>
        <w:rPr>
          <w:rFonts w:ascii="メイリオ" w:eastAsia="メイリオ" w:hAnsi="メイリオ" w:cs="メイリオ"/>
        </w:rPr>
      </w:pPr>
      <w:r>
        <w:rPr>
          <w:rFonts w:ascii="メイリオ" w:eastAsia="メイリオ" w:hAnsi="メイリオ" w:cs="メイリオ"/>
        </w:rPr>
        <w:t>定休日：無し</w:t>
      </w:r>
    </w:p>
    <w:p w14:paraId="701F66E3" w14:textId="77777777" w:rsidR="00D7374A" w:rsidRDefault="00000000">
      <w:pPr>
        <w:rPr>
          <w:rFonts w:ascii="メイリオ" w:eastAsia="メイリオ" w:hAnsi="メイリオ" w:cs="メイリオ"/>
        </w:rPr>
      </w:pPr>
      <w:r>
        <w:rPr>
          <w:rFonts w:ascii="メイリオ" w:eastAsia="メイリオ" w:hAnsi="メイリオ" w:cs="メイリオ"/>
        </w:rPr>
        <w:t>座席数：128席</w:t>
      </w:r>
    </w:p>
    <w:p w14:paraId="7FBAF5AB" w14:textId="77777777" w:rsidR="00D7374A" w:rsidRDefault="00000000">
      <w:pPr>
        <w:rPr>
          <w:rFonts w:ascii="メイリオ" w:eastAsia="メイリオ" w:hAnsi="メイリオ" w:cs="メイリオ"/>
        </w:rPr>
      </w:pPr>
      <w:r>
        <w:rPr>
          <w:rFonts w:ascii="メイリオ" w:eastAsia="メイリオ" w:hAnsi="メイリオ" w:cs="メイリオ"/>
        </w:rPr>
        <w:t>URL：https://～</w:t>
      </w:r>
    </w:p>
    <w:p w14:paraId="426F8DD8" w14:textId="77777777" w:rsidR="00D7374A" w:rsidRDefault="00000000">
      <w:pPr>
        <w:rPr>
          <w:rFonts w:ascii="メイリオ" w:eastAsia="メイリオ" w:hAnsi="メイリオ" w:cs="メイリオ"/>
        </w:rPr>
      </w:pPr>
      <w:r>
        <w:rPr>
          <w:rFonts w:ascii="メイリオ" w:eastAsia="メイリオ" w:hAnsi="メイリオ" w:cs="メイリオ"/>
        </w:rPr>
        <w:t>予約サイト：</w:t>
      </w:r>
    </w:p>
    <w:p w14:paraId="4CA16086" w14:textId="77777777" w:rsidR="00D7374A" w:rsidRDefault="00D7374A">
      <w:pPr>
        <w:rPr>
          <w:rFonts w:ascii="メイリオ" w:eastAsia="メイリオ" w:hAnsi="メイリオ" w:cs="メイリオ"/>
        </w:rPr>
      </w:pPr>
    </w:p>
    <w:p w14:paraId="6600D257" w14:textId="77777777" w:rsidR="00D7374A" w:rsidRDefault="00D7374A">
      <w:pPr>
        <w:rPr>
          <w:rFonts w:ascii="メイリオ" w:eastAsia="メイリオ" w:hAnsi="メイリオ" w:cs="メイリオ"/>
        </w:rPr>
      </w:pPr>
    </w:p>
    <w:p w14:paraId="48922F64" w14:textId="77777777" w:rsidR="00D7374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20"/>
      <w:commentRangeStart w:id="21"/>
      <w:r>
        <w:rPr>
          <w:rFonts w:ascii="メイリオ" w:eastAsia="メイリオ" w:hAnsi="メイリオ" w:cs="メイリオ"/>
          <w:b/>
          <w:color w:val="FFFFFF"/>
          <w:sz w:val="24"/>
          <w:szCs w:val="24"/>
        </w:rPr>
        <w:t>〇〇大学について</w:t>
      </w:r>
      <w:commentRangeEnd w:id="20"/>
      <w:r w:rsidR="003E2835">
        <w:rPr>
          <w:rStyle w:val="a8"/>
        </w:rPr>
        <w:commentReference w:id="20"/>
      </w:r>
      <w:commentRangeEnd w:id="21"/>
      <w:r w:rsidR="003E2835">
        <w:rPr>
          <w:rStyle w:val="a8"/>
        </w:rPr>
        <w:commentReference w:id="21"/>
      </w:r>
    </w:p>
    <w:p w14:paraId="2B30FCBA" w14:textId="77777777" w:rsidR="00D7374A" w:rsidRDefault="00000000">
      <w:pPr>
        <w:rPr>
          <w:rFonts w:ascii="メイリオ" w:eastAsia="メイリオ" w:hAnsi="メイリオ" w:cs="メイリオ"/>
        </w:rPr>
      </w:pPr>
      <w:r>
        <w:rPr>
          <w:rFonts w:ascii="メイリオ" w:eastAsia="メイリオ" w:hAnsi="メイリオ" w:cs="メイリオ"/>
        </w:rPr>
        <w:lastRenderedPageBreak/>
        <w:t>●●●●年設立以来、日本の未来を担う人材を育成することを目的に、●●学部、●●学部、●●学部、●●学部、●●学部、●●学部、●●学部の7つの学部を設置し、教育、研究を行なっております。●●●●年より設置している●●学部では●●学科、●●学科、●●学科、●●学科を設置し、先端技術の研究開発をしています。●●研究室は●●●●年より大豆タンパク質の応用の研究を進め、これまで●●●●●●●、●●●●●●●などの論文を発表、●●●●●との共同開発などの実績を積んでいます。今後も独自の教育プログラムの元、グローバル教育の推進、産官学連携の強化を進めて参ります。</w:t>
      </w:r>
      <w:r>
        <w:rPr>
          <w:noProof/>
        </w:rPr>
        <w:drawing>
          <wp:anchor distT="0" distB="0" distL="114300" distR="114300" simplePos="0" relativeHeight="251670528" behindDoc="0" locked="0" layoutInCell="1" hidden="0" allowOverlap="1" wp14:anchorId="1BB8701E" wp14:editId="0DB1FBDA">
            <wp:simplePos x="0" y="0"/>
            <wp:positionH relativeFrom="column">
              <wp:posOffset>4462813</wp:posOffset>
            </wp:positionH>
            <wp:positionV relativeFrom="paragraph">
              <wp:posOffset>111459</wp:posOffset>
            </wp:positionV>
            <wp:extent cx="2193925" cy="1152525"/>
            <wp:effectExtent l="0" t="0" r="0" b="0"/>
            <wp:wrapSquare wrapText="bothSides" distT="0" distB="0" distL="114300" distR="114300"/>
            <wp:docPr id="24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115C268B" w14:textId="77777777" w:rsidR="00D7374A" w:rsidRDefault="00D7374A">
      <w:pPr>
        <w:rPr>
          <w:rFonts w:ascii="メイリオ" w:eastAsia="メイリオ" w:hAnsi="メイリオ" w:cs="メイリオ"/>
        </w:rPr>
      </w:pPr>
    </w:p>
    <w:p w14:paraId="173F541A" w14:textId="77777777" w:rsidR="00D7374A" w:rsidRDefault="00000000">
      <w:pPr>
        <w:rPr>
          <w:rFonts w:ascii="メイリオ" w:eastAsia="メイリオ" w:hAnsi="メイリオ" w:cs="メイリオ"/>
        </w:rPr>
      </w:pPr>
      <w:r>
        <w:rPr>
          <w:rFonts w:ascii="メイリオ" w:eastAsia="メイリオ" w:hAnsi="メイリオ" w:cs="メイリオ"/>
        </w:rPr>
        <w:t>HP：</w:t>
      </w:r>
    </w:p>
    <w:p w14:paraId="738A265C" w14:textId="77777777" w:rsidR="00D7374A" w:rsidRDefault="00D7374A">
      <w:pPr>
        <w:rPr>
          <w:rFonts w:ascii="メイリオ" w:eastAsia="メイリオ" w:hAnsi="メイリオ" w:cs="メイリオ"/>
          <w:b/>
          <w:u w:val="single"/>
        </w:rPr>
      </w:pPr>
    </w:p>
    <w:p w14:paraId="15EE8B1D" w14:textId="0289C175" w:rsidR="00D7374A" w:rsidRDefault="00000000">
      <w:pPr>
        <w:pBdr>
          <w:top w:val="single" w:sz="4" w:space="3" w:color="FFFFFF"/>
          <w:left w:val="single" w:sz="4" w:space="4" w:color="FFFFFF"/>
          <w:bottom w:val="single" w:sz="4" w:space="0" w:color="FFFFFF"/>
          <w:right w:val="single" w:sz="4" w:space="4" w:color="FFFFFF"/>
        </w:pBdr>
        <w:shd w:val="clear" w:color="auto" w:fill="4472C4"/>
        <w:ind w:firstLine="120"/>
        <w:rPr>
          <w:rFonts w:ascii="メイリオ" w:eastAsia="メイリオ" w:hAnsi="メイリオ" w:cs="メイリオ"/>
          <w:b/>
          <w:color w:val="FFFFFF"/>
          <w:sz w:val="24"/>
          <w:szCs w:val="24"/>
        </w:rPr>
      </w:pPr>
      <w:commentRangeStart w:id="22"/>
      <w:r>
        <w:rPr>
          <w:rFonts w:ascii="メイリオ" w:eastAsia="メイリオ" w:hAnsi="メイリオ" w:cs="メイリオ"/>
          <w:b/>
          <w:color w:val="FFFFFF"/>
          <w:sz w:val="24"/>
          <w:szCs w:val="24"/>
        </w:rPr>
        <w:t>株式会社</w:t>
      </w:r>
      <w:r w:rsidR="00873575">
        <w:rPr>
          <w:rFonts w:ascii="メイリオ" w:eastAsia="メイリオ" w:hAnsi="メイリオ" w:cs="メイリオ" w:hint="eastAsia"/>
          <w:b/>
          <w:color w:val="FFFFFF"/>
          <w:sz w:val="24"/>
          <w:szCs w:val="24"/>
        </w:rPr>
        <w:t>SEMIT</w:t>
      </w:r>
      <w:r>
        <w:rPr>
          <w:rFonts w:ascii="メイリオ" w:eastAsia="メイリオ" w:hAnsi="メイリオ" w:cs="メイリオ"/>
          <w:b/>
          <w:color w:val="FFFFFF"/>
          <w:sz w:val="24"/>
          <w:szCs w:val="24"/>
        </w:rPr>
        <w:t xml:space="preserve"> RPについて</w:t>
      </w:r>
      <w:commentRangeEnd w:id="22"/>
      <w:r w:rsidR="003E2835">
        <w:rPr>
          <w:rStyle w:val="a8"/>
        </w:rPr>
        <w:commentReference w:id="22"/>
      </w:r>
    </w:p>
    <w:p w14:paraId="7B5B9C64" w14:textId="77777777" w:rsidR="00D7374A" w:rsidRDefault="00000000">
      <w:pPr>
        <w:rPr>
          <w:rFonts w:ascii="メイリオ" w:eastAsia="メイリオ" w:hAnsi="メイリオ" w:cs="メイリオ"/>
        </w:rPr>
      </w:pPr>
      <w:r>
        <w:rPr>
          <w:rFonts w:ascii="メイリオ" w:eastAsia="メイリオ" w:hAnsi="メイリオ" w:cs="メイリオ"/>
        </w:rPr>
        <w:t>会社説明文</w:t>
      </w:r>
    </w:p>
    <w:p w14:paraId="048BA5C3" w14:textId="77777777" w:rsidR="00D7374A" w:rsidRDefault="00D7374A">
      <w:pPr>
        <w:rPr>
          <w:rFonts w:ascii="メイリオ" w:eastAsia="メイリオ" w:hAnsi="メイリオ" w:cs="メイリオ"/>
        </w:rPr>
      </w:pPr>
    </w:p>
    <w:p w14:paraId="7C62E002" w14:textId="77777777" w:rsidR="00D7374A" w:rsidRDefault="00000000">
      <w:pPr>
        <w:rPr>
          <w:rFonts w:ascii="メイリオ" w:eastAsia="メイリオ" w:hAnsi="メイリオ" w:cs="メイリオ"/>
          <w:b/>
        </w:rPr>
      </w:pPr>
      <w:r>
        <w:rPr>
          <w:rFonts w:ascii="メイリオ" w:eastAsia="メイリオ" w:hAnsi="メイリオ" w:cs="メイリオ"/>
          <w:b/>
        </w:rPr>
        <w:t>【会社概要】</w:t>
      </w:r>
    </w:p>
    <w:p w14:paraId="7838B970" w14:textId="77777777" w:rsidR="00D7374A" w:rsidRDefault="00000000">
      <w:pPr>
        <w:rPr>
          <w:rFonts w:ascii="メイリオ" w:eastAsia="メイリオ" w:hAnsi="メイリオ" w:cs="メイリオ"/>
        </w:rPr>
      </w:pPr>
      <w:r>
        <w:rPr>
          <w:rFonts w:ascii="メイリオ" w:eastAsia="メイリオ" w:hAnsi="メイリオ" w:cs="メイリオ"/>
        </w:rPr>
        <w:t>社名：</w:t>
      </w:r>
      <w:r>
        <w:rPr>
          <w:noProof/>
        </w:rPr>
        <w:drawing>
          <wp:anchor distT="0" distB="0" distL="114300" distR="114300" simplePos="0" relativeHeight="251671552" behindDoc="0" locked="0" layoutInCell="1" hidden="0" allowOverlap="1" wp14:anchorId="0017A295" wp14:editId="25C4CD14">
            <wp:simplePos x="0" y="0"/>
            <wp:positionH relativeFrom="column">
              <wp:posOffset>4436745</wp:posOffset>
            </wp:positionH>
            <wp:positionV relativeFrom="paragraph">
              <wp:posOffset>14888</wp:posOffset>
            </wp:positionV>
            <wp:extent cx="2193925" cy="1152525"/>
            <wp:effectExtent l="0" t="0" r="0" b="0"/>
            <wp:wrapSquare wrapText="bothSides" distT="0" distB="0" distL="114300" distR="114300"/>
            <wp:docPr id="24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11"/>
                    <a:srcRect/>
                    <a:stretch>
                      <a:fillRect/>
                    </a:stretch>
                  </pic:blipFill>
                  <pic:spPr>
                    <a:xfrm>
                      <a:off x="0" y="0"/>
                      <a:ext cx="2193925" cy="1152525"/>
                    </a:xfrm>
                    <a:prstGeom prst="rect">
                      <a:avLst/>
                    </a:prstGeom>
                    <a:ln/>
                  </pic:spPr>
                </pic:pic>
              </a:graphicData>
            </a:graphic>
          </wp:anchor>
        </w:drawing>
      </w:r>
    </w:p>
    <w:p w14:paraId="332F02B0" w14:textId="77777777" w:rsidR="00D7374A" w:rsidRDefault="00000000">
      <w:pPr>
        <w:rPr>
          <w:rFonts w:ascii="メイリオ" w:eastAsia="メイリオ" w:hAnsi="メイリオ" w:cs="メイリオ"/>
        </w:rPr>
      </w:pPr>
      <w:r>
        <w:rPr>
          <w:rFonts w:ascii="メイリオ" w:eastAsia="メイリオ" w:hAnsi="メイリオ" w:cs="メイリオ"/>
        </w:rPr>
        <w:t>本社所在地：</w:t>
      </w:r>
    </w:p>
    <w:p w14:paraId="2D86DD4D" w14:textId="77777777" w:rsidR="00D7374A" w:rsidRDefault="00000000">
      <w:pPr>
        <w:rPr>
          <w:rFonts w:ascii="メイリオ" w:eastAsia="メイリオ" w:hAnsi="メイリオ" w:cs="メイリオ"/>
        </w:rPr>
      </w:pPr>
      <w:r>
        <w:rPr>
          <w:rFonts w:ascii="メイリオ" w:eastAsia="メイリオ" w:hAnsi="メイリオ" w:cs="メイリオ"/>
        </w:rPr>
        <w:t>代表取締役：</w:t>
      </w:r>
    </w:p>
    <w:p w14:paraId="29E491C4" w14:textId="77777777" w:rsidR="00D7374A" w:rsidRDefault="00000000">
      <w:pPr>
        <w:rPr>
          <w:rFonts w:ascii="メイリオ" w:eastAsia="メイリオ" w:hAnsi="メイリオ" w:cs="メイリオ"/>
        </w:rPr>
      </w:pPr>
      <w:r>
        <w:rPr>
          <w:rFonts w:ascii="メイリオ" w:eastAsia="メイリオ" w:hAnsi="メイリオ" w:cs="メイリオ"/>
        </w:rPr>
        <w:t xml:space="preserve">事業内容： </w:t>
      </w:r>
    </w:p>
    <w:p w14:paraId="40B8C7EC" w14:textId="77777777" w:rsidR="00D7374A" w:rsidRDefault="00000000">
      <w:pPr>
        <w:rPr>
          <w:rFonts w:ascii="メイリオ" w:eastAsia="メイリオ" w:hAnsi="メイリオ" w:cs="メイリオ"/>
        </w:rPr>
      </w:pPr>
      <w:r>
        <w:rPr>
          <w:rFonts w:ascii="メイリオ" w:eastAsia="メイリオ" w:hAnsi="メイリオ" w:cs="メイリオ"/>
        </w:rPr>
        <w:t xml:space="preserve">設立： </w:t>
      </w:r>
    </w:p>
    <w:p w14:paraId="0BDA79A9" w14:textId="77777777" w:rsidR="00D7374A" w:rsidRDefault="00000000">
      <w:pPr>
        <w:rPr>
          <w:rFonts w:ascii="メイリオ" w:eastAsia="メイリオ" w:hAnsi="メイリオ" w:cs="メイリオ"/>
        </w:rPr>
      </w:pPr>
      <w:r>
        <w:rPr>
          <w:rFonts w:ascii="メイリオ" w:eastAsia="メイリオ" w:hAnsi="メイリオ" w:cs="メイリオ"/>
        </w:rPr>
        <w:t xml:space="preserve">事業内容： </w:t>
      </w:r>
    </w:p>
    <w:p w14:paraId="577A0276" w14:textId="77777777" w:rsidR="00D7374A" w:rsidRDefault="00000000">
      <w:pPr>
        <w:rPr>
          <w:rFonts w:ascii="メイリオ" w:eastAsia="メイリオ" w:hAnsi="メイリオ" w:cs="メイリオ"/>
        </w:rPr>
      </w:pPr>
      <w:r>
        <w:rPr>
          <w:rFonts w:ascii="メイリオ" w:eastAsia="メイリオ" w:hAnsi="メイリオ" w:cs="メイリオ"/>
        </w:rPr>
        <w:t>HP：</w:t>
      </w:r>
    </w:p>
    <w:sectPr w:rsidR="00D7374A">
      <w:footerReference w:type="default" r:id="rId12"/>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11-14T09:13:00Z" w:initials="PT">
    <w:p w14:paraId="7F08536A" w14:textId="77777777" w:rsidR="00805830" w:rsidRDefault="00805830" w:rsidP="00805830">
      <w:pPr>
        <w:pStyle w:val="a9"/>
      </w:pPr>
      <w:r>
        <w:rPr>
          <w:rStyle w:val="a8"/>
        </w:rPr>
        <w:annotationRef/>
      </w:r>
      <w:r>
        <w:rPr>
          <w:color w:val="404040"/>
        </w:rPr>
        <w:t>外部との連携の際は、どの組織団体と連携しているのかをタイトルに入れましょう。連携先が著名な場合は連携先がメディアフックになります。</w:t>
      </w:r>
    </w:p>
  </w:comment>
  <w:comment w:id="2" w:author="PR TIMES MAGAZINE" w:date="2024-11-14T09:13:00Z" w:initials="PT">
    <w:p w14:paraId="18590D34" w14:textId="77777777" w:rsidR="00805830" w:rsidRDefault="00805830" w:rsidP="00805830">
      <w:pPr>
        <w:pStyle w:val="a9"/>
      </w:pPr>
      <w:r>
        <w:rPr>
          <w:rStyle w:val="a8"/>
        </w:rPr>
        <w:annotationRef/>
      </w:r>
      <w:r>
        <w:rPr>
          <w:color w:val="404040"/>
        </w:rPr>
        <w:t>このプレスリリースのテンプレートは、期間限定であるため、外部協力者と素材がメディアフックに何が限定なのかを明記しています。時間をはじめ期間、トピックとなる数、特定の人を限定した場合もタイトルに記載しましょう。</w:t>
      </w:r>
    </w:p>
  </w:comment>
  <w:comment w:id="3" w:author="PR TIMES MAGAZINE" w:date="2024-11-14T09:14:00Z" w:initials="PT">
    <w:p w14:paraId="37CE5CD4" w14:textId="77777777" w:rsidR="00805830" w:rsidRDefault="00805830" w:rsidP="00805830">
      <w:pPr>
        <w:pStyle w:val="a9"/>
      </w:pPr>
      <w:r>
        <w:rPr>
          <w:rStyle w:val="a8"/>
        </w:rPr>
        <w:annotationRef/>
      </w:r>
      <w:r>
        <w:rPr>
          <w:color w:val="404040"/>
        </w:rPr>
        <w:t>従来比のような違いがあるものは、数値化すると印象に残りやすくなります。</w:t>
      </w:r>
    </w:p>
  </w:comment>
  <w:comment w:id="4" w:author="PR TIMES MAGAZINE" w:date="2024-11-14T09:17:00Z" w:initials="PT">
    <w:p w14:paraId="64A0FD61" w14:textId="77777777" w:rsidR="00BD0625" w:rsidRDefault="00BD0625" w:rsidP="00BD0625">
      <w:pPr>
        <w:pStyle w:val="a9"/>
      </w:pPr>
      <w:r>
        <w:rPr>
          <w:rStyle w:val="a8"/>
        </w:rPr>
        <w:annotationRef/>
      </w:r>
      <w:r>
        <w:rPr>
          <w:color w:val="404040"/>
        </w:rPr>
        <w:t>メニュー写真、または学生と写っている写真などを載せましょう。メニュー写真はシズル感が大切です。</w:t>
      </w:r>
    </w:p>
  </w:comment>
  <w:comment w:id="5" w:author="PR TIMES MAGAZINE" w:date="2024-11-14T09:16:00Z" w:initials="PT">
    <w:p w14:paraId="5F8711E3" w14:textId="1216D007" w:rsidR="00BD0625" w:rsidRDefault="00BD0625" w:rsidP="00BD0625">
      <w:pPr>
        <w:pStyle w:val="a9"/>
      </w:pPr>
      <w:r>
        <w:rPr>
          <w:rStyle w:val="a8"/>
        </w:rPr>
        <w:annotationRef/>
      </w:r>
      <w:r>
        <w:rPr>
          <w:color w:val="404040"/>
        </w:rPr>
        <w:t>連携先が企業の場合は、主体と同様「株式会社●●●（本社：●●●、代表：●●●）」も入れることをおすすめします。</w:t>
      </w:r>
    </w:p>
  </w:comment>
  <w:comment w:id="6" w:author="PR TIMES MAGAZINE" w:date="2024-11-14T09:18:00Z" w:initials="PT">
    <w:p w14:paraId="46254DFE" w14:textId="77777777" w:rsidR="003E2835" w:rsidRDefault="003E2835" w:rsidP="003E2835">
      <w:pPr>
        <w:pStyle w:val="a9"/>
      </w:pPr>
      <w:r>
        <w:rPr>
          <w:rStyle w:val="a8"/>
        </w:rPr>
        <w:annotationRef/>
      </w:r>
      <w:r>
        <w:rPr>
          <w:color w:val="404040"/>
        </w:rPr>
        <w:t>まずはメニューの概要を説明しましょう。</w:t>
      </w:r>
    </w:p>
  </w:comment>
  <w:comment w:id="7" w:author="PR TIMES MAGAZINE" w:date="2024-11-14T09:18:00Z" w:initials="PT">
    <w:p w14:paraId="4D516700" w14:textId="77777777" w:rsidR="003E2835" w:rsidRDefault="003E2835" w:rsidP="003E2835">
      <w:pPr>
        <w:pStyle w:val="a9"/>
      </w:pPr>
      <w:r>
        <w:rPr>
          <w:rStyle w:val="a8"/>
        </w:rPr>
        <w:annotationRef/>
      </w:r>
      <w:r>
        <w:rPr>
          <w:color w:val="000000"/>
        </w:rPr>
        <w:t xml:space="preserve"> </w:t>
      </w:r>
      <w:r>
        <w:rPr>
          <w:b/>
          <w:bCs/>
          <w:color w:val="404040"/>
        </w:rPr>
        <w:t>【</w:t>
      </w:r>
      <w:r>
        <w:rPr>
          <w:b/>
          <w:bCs/>
          <w:color w:val="000000"/>
        </w:rPr>
        <w:t>起承転</w:t>
      </w:r>
      <w:r>
        <w:rPr>
          <w:b/>
          <w:bCs/>
          <w:color w:val="EA1579"/>
        </w:rPr>
        <w:t>結</w:t>
      </w:r>
      <w:r>
        <w:rPr>
          <w:b/>
          <w:bCs/>
          <w:color w:val="404040"/>
        </w:rPr>
        <w:t>・展】</w:t>
      </w:r>
    </w:p>
    <w:p w14:paraId="4601A697" w14:textId="77777777" w:rsidR="003E2835" w:rsidRDefault="003E2835" w:rsidP="003E2835">
      <w:pPr>
        <w:pStyle w:val="a9"/>
      </w:pPr>
      <w:r>
        <w:rPr>
          <w:color w:val="404040"/>
        </w:rPr>
        <w:t>メニューのリリースのため、まずはどのようなメニューであるかを端的に記載しましょう。</w:t>
      </w:r>
    </w:p>
  </w:comment>
  <w:comment w:id="8" w:author="PR TIMES MAGAZINE" w:date="2024-11-14T09:19:00Z" w:initials="PT">
    <w:p w14:paraId="06474A13" w14:textId="77777777" w:rsidR="003E2835" w:rsidRDefault="003E2835" w:rsidP="003E2835">
      <w:pPr>
        <w:pStyle w:val="a9"/>
      </w:pPr>
      <w:r>
        <w:rPr>
          <w:rStyle w:val="a8"/>
        </w:rPr>
        <w:annotationRef/>
      </w:r>
      <w:r>
        <w:rPr>
          <w:color w:val="000000"/>
        </w:rPr>
        <w:t>メニュー説明と</w:t>
      </w:r>
      <w:r>
        <w:rPr>
          <w:color w:val="404040"/>
        </w:rPr>
        <w:t>メニューの画像を掲載します。</w:t>
      </w:r>
    </w:p>
  </w:comment>
  <w:comment w:id="9" w:author="PR TIMES MAGAZINE" w:date="2024-11-14T09:19:00Z" w:initials="PT">
    <w:p w14:paraId="29E75C88" w14:textId="77777777" w:rsidR="003E2835" w:rsidRDefault="003E2835" w:rsidP="003E2835">
      <w:pPr>
        <w:pStyle w:val="a9"/>
      </w:pPr>
      <w:r>
        <w:rPr>
          <w:rStyle w:val="a8"/>
        </w:rPr>
        <w:annotationRef/>
      </w:r>
      <w:r>
        <w:rPr>
          <w:b/>
          <w:bCs/>
          <w:color w:val="404040"/>
        </w:rPr>
        <w:t>【</w:t>
      </w:r>
      <w:r>
        <w:rPr>
          <w:b/>
          <w:bCs/>
          <w:color w:val="EA1579"/>
        </w:rPr>
        <w:t>起</w:t>
      </w:r>
      <w:r>
        <w:rPr>
          <w:b/>
          <w:bCs/>
          <w:color w:val="000000"/>
        </w:rPr>
        <w:t>承転結</w:t>
      </w:r>
      <w:r>
        <w:rPr>
          <w:b/>
          <w:bCs/>
          <w:color w:val="404040"/>
        </w:rPr>
        <w:t>・展】</w:t>
      </w:r>
    </w:p>
    <w:p w14:paraId="574A7387" w14:textId="77777777" w:rsidR="003E2835" w:rsidRDefault="003E2835" w:rsidP="003E2835">
      <w:pPr>
        <w:pStyle w:val="a9"/>
      </w:pPr>
      <w:r>
        <w:rPr>
          <w:color w:val="404040"/>
        </w:rPr>
        <w:t>連携することになった背景を説明します。特に「課題→解決」という構造になっていると読みやすいです。</w:t>
      </w:r>
    </w:p>
  </w:comment>
  <w:comment w:id="10" w:author="PR TIMES MAGAZINE" w:date="2024-11-14T09:19:00Z" w:initials="PT">
    <w:p w14:paraId="7CAB2E9A" w14:textId="77777777" w:rsidR="003E2835" w:rsidRDefault="003E2835" w:rsidP="003E2835">
      <w:pPr>
        <w:pStyle w:val="a9"/>
      </w:pPr>
      <w:r>
        <w:rPr>
          <w:rStyle w:val="a8"/>
        </w:rPr>
        <w:annotationRef/>
      </w:r>
      <w:r>
        <w:rPr>
          <w:b/>
          <w:bCs/>
          <w:color w:val="404040"/>
        </w:rPr>
        <w:t>【</w:t>
      </w:r>
      <w:r>
        <w:rPr>
          <w:b/>
          <w:bCs/>
          <w:color w:val="000000"/>
        </w:rPr>
        <w:t>起</w:t>
      </w:r>
      <w:r>
        <w:rPr>
          <w:b/>
          <w:bCs/>
          <w:color w:val="EA1579"/>
        </w:rPr>
        <w:t>承</w:t>
      </w:r>
      <w:r>
        <w:rPr>
          <w:b/>
          <w:bCs/>
          <w:color w:val="000000"/>
        </w:rPr>
        <w:t>転結</w:t>
      </w:r>
      <w:r>
        <w:rPr>
          <w:b/>
          <w:bCs/>
          <w:color w:val="404040"/>
        </w:rPr>
        <w:t>・展】</w:t>
      </w:r>
    </w:p>
    <w:p w14:paraId="036D6144" w14:textId="77777777" w:rsidR="003E2835" w:rsidRDefault="003E2835" w:rsidP="003E2835">
      <w:pPr>
        <w:pStyle w:val="a9"/>
      </w:pPr>
      <w:r>
        <w:rPr>
          <w:color w:val="000000"/>
        </w:rPr>
        <w:t>料理人としての経歴と、プラントベースとの出会いや課題の発見を記載します。</w:t>
      </w:r>
    </w:p>
  </w:comment>
  <w:comment w:id="12" w:author="PR TIMES MAGAZINE" w:date="2024-11-14T09:20:00Z" w:initials="PT">
    <w:p w14:paraId="6E04740A" w14:textId="77777777" w:rsidR="003E2835" w:rsidRDefault="003E2835" w:rsidP="003E2835">
      <w:pPr>
        <w:pStyle w:val="a9"/>
      </w:pPr>
      <w:r>
        <w:rPr>
          <w:rStyle w:val="a8"/>
        </w:rPr>
        <w:annotationRef/>
      </w:r>
      <w:r>
        <w:rPr>
          <w:color w:val="404040"/>
        </w:rPr>
        <w:t>一緒に開発している風景、試作品、食品の写真など、開発の過程が見える素材がある場合は添付するようにしましょう。</w:t>
      </w:r>
    </w:p>
  </w:comment>
  <w:comment w:id="11" w:author="PR TIMES MAGAZINE" w:date="2024-11-14T09:21:00Z" w:initials="PT">
    <w:p w14:paraId="7F8358ED" w14:textId="77777777" w:rsidR="003E2835" w:rsidRDefault="003E2835" w:rsidP="003E2835">
      <w:pPr>
        <w:pStyle w:val="a9"/>
      </w:pPr>
      <w:r>
        <w:rPr>
          <w:rStyle w:val="a8"/>
        </w:rPr>
        <w:annotationRef/>
      </w:r>
      <w:r>
        <w:rPr>
          <w:b/>
          <w:bCs/>
          <w:color w:val="404040"/>
        </w:rPr>
        <w:t>【</w:t>
      </w:r>
      <w:r>
        <w:rPr>
          <w:b/>
          <w:bCs/>
          <w:color w:val="000000"/>
        </w:rPr>
        <w:t>起承</w:t>
      </w:r>
      <w:r>
        <w:rPr>
          <w:b/>
          <w:bCs/>
          <w:color w:val="EA1579"/>
        </w:rPr>
        <w:t>転</w:t>
      </w:r>
      <w:r>
        <w:rPr>
          <w:b/>
          <w:bCs/>
          <w:color w:val="000000"/>
        </w:rPr>
        <w:t>結</w:t>
      </w:r>
      <w:r>
        <w:rPr>
          <w:b/>
          <w:bCs/>
          <w:color w:val="404040"/>
        </w:rPr>
        <w:t>・展】</w:t>
      </w:r>
    </w:p>
    <w:p w14:paraId="5B5AF571" w14:textId="77777777" w:rsidR="003E2835" w:rsidRDefault="003E2835" w:rsidP="003E2835">
      <w:pPr>
        <w:pStyle w:val="a9"/>
      </w:pPr>
      <w:r>
        <w:rPr>
          <w:color w:val="000000"/>
        </w:rPr>
        <w:t>課題解決のために共同開発を行う協力者との出会いや、実際の解決方法の発見についてお伝えします。</w:t>
      </w:r>
    </w:p>
  </w:comment>
  <w:comment w:id="13" w:author="PR TIMES MAGAZINE" w:date="2024-11-14T09:22:00Z" w:initials="PT">
    <w:p w14:paraId="6D774038" w14:textId="77777777" w:rsidR="003E2835" w:rsidRDefault="003E2835" w:rsidP="003E2835">
      <w:pPr>
        <w:pStyle w:val="a9"/>
      </w:pPr>
      <w:r>
        <w:rPr>
          <w:rStyle w:val="a8"/>
        </w:rPr>
        <w:annotationRef/>
      </w:r>
      <w:r>
        <w:rPr>
          <w:b/>
          <w:bCs/>
          <w:color w:val="404040"/>
        </w:rPr>
        <w:t>【</w:t>
      </w:r>
      <w:r>
        <w:rPr>
          <w:b/>
          <w:bCs/>
          <w:color w:val="000000"/>
        </w:rPr>
        <w:t>起承転結</w:t>
      </w:r>
      <w:r>
        <w:rPr>
          <w:b/>
          <w:bCs/>
          <w:color w:val="404040"/>
        </w:rPr>
        <w:t>・</w:t>
      </w:r>
      <w:r>
        <w:rPr>
          <w:b/>
          <w:bCs/>
          <w:color w:val="EA1579"/>
        </w:rPr>
        <w:t>展</w:t>
      </w:r>
      <w:r>
        <w:rPr>
          <w:b/>
          <w:bCs/>
          <w:color w:val="404040"/>
        </w:rPr>
        <w:t>】</w:t>
      </w:r>
    </w:p>
    <w:p w14:paraId="54330357" w14:textId="77777777" w:rsidR="003E2835" w:rsidRDefault="003E2835" w:rsidP="003E2835">
      <w:pPr>
        <w:pStyle w:val="a9"/>
      </w:pPr>
      <w:r>
        <w:rPr>
          <w:color w:val="404040"/>
        </w:rPr>
        <w:t>今後の展開なども記載し、広がりのある未来をイメージできるようにします。</w:t>
      </w:r>
    </w:p>
  </w:comment>
  <w:comment w:id="14" w:author="PR TIMES MAGAZINE" w:date="2024-11-14T09:22:00Z" w:initials="PT">
    <w:p w14:paraId="1050E8CB" w14:textId="77777777" w:rsidR="003E2835" w:rsidRDefault="003E2835" w:rsidP="003E2835">
      <w:pPr>
        <w:pStyle w:val="a9"/>
      </w:pPr>
      <w:r>
        <w:rPr>
          <w:rStyle w:val="a8"/>
        </w:rPr>
        <w:annotationRef/>
      </w:r>
      <w:r>
        <w:rPr>
          <w:color w:val="404040"/>
        </w:rPr>
        <w:t>連携したことだけではなく、貢献することや想いを記載しましょう。</w:t>
      </w:r>
    </w:p>
  </w:comment>
  <w:comment w:id="15" w:author="PR TIMES MAGAZINE" w:date="2024-11-14T09:23:00Z" w:initials="PT">
    <w:p w14:paraId="03A1C341" w14:textId="77777777" w:rsidR="003E2835" w:rsidRDefault="003E2835" w:rsidP="003E2835">
      <w:pPr>
        <w:pStyle w:val="a9"/>
      </w:pPr>
      <w:r>
        <w:rPr>
          <w:rStyle w:val="a8"/>
        </w:rPr>
        <w:annotationRef/>
      </w:r>
      <w:r>
        <w:rPr>
          <w:color w:val="404040"/>
        </w:rPr>
        <w:t>連携先からコメントをもらうことで第三者的な情報が入り、信憑性が上がります。</w:t>
      </w:r>
    </w:p>
  </w:comment>
  <w:comment w:id="16" w:author="PR TIMES MAGAZINE" w:date="2024-11-14T09:23:00Z" w:initials="PT">
    <w:p w14:paraId="2746A876" w14:textId="77777777" w:rsidR="003E2835" w:rsidRDefault="003E2835" w:rsidP="003E2835">
      <w:pPr>
        <w:pStyle w:val="a9"/>
      </w:pPr>
      <w:r>
        <w:rPr>
          <w:rStyle w:val="a8"/>
        </w:rPr>
        <w:annotationRef/>
      </w:r>
      <w:r>
        <w:rPr>
          <w:color w:val="404040"/>
        </w:rPr>
        <w:t>可能であれば顔写真を載せましょう。</w:t>
      </w:r>
    </w:p>
  </w:comment>
  <w:comment w:id="17" w:author="PR TIMES MAGAZINE" w:date="2024-11-14T09:23:00Z" w:initials="PT">
    <w:p w14:paraId="5B3F1E54" w14:textId="77777777" w:rsidR="003E2835" w:rsidRDefault="003E2835" w:rsidP="003E2835">
      <w:pPr>
        <w:pStyle w:val="a9"/>
      </w:pPr>
      <w:r>
        <w:rPr>
          <w:rStyle w:val="a8"/>
        </w:rPr>
        <w:annotationRef/>
      </w:r>
      <w:r>
        <w:rPr>
          <w:color w:val="404040"/>
        </w:rPr>
        <w:t>プレスリリース本文は客観的な文章にする必要があるため、主観的な気持ちや感想はコメントとして入れるとベターです。</w:t>
      </w:r>
    </w:p>
  </w:comment>
  <w:comment w:id="18" w:author="PR TIMES MAGAZINE" w:date="2024-11-14T09:23:00Z" w:initials="PT">
    <w:p w14:paraId="7873AAE6" w14:textId="77777777" w:rsidR="003E2835" w:rsidRDefault="003E2835" w:rsidP="003E2835">
      <w:pPr>
        <w:pStyle w:val="a9"/>
      </w:pPr>
      <w:r>
        <w:rPr>
          <w:rStyle w:val="a8"/>
        </w:rPr>
        <w:annotationRef/>
      </w:r>
      <w:r>
        <w:rPr>
          <w:color w:val="404040"/>
        </w:rPr>
        <w:t>店舗の紹介は、こちらを読めば店舗に辿り着けるくらいの情報量が必要です。</w:t>
      </w:r>
    </w:p>
  </w:comment>
  <w:comment w:id="19" w:author="PR TIMES MAGAZINE" w:date="2024-11-14T09:23:00Z" w:initials="PT">
    <w:p w14:paraId="56E4D755" w14:textId="77777777" w:rsidR="003E2835" w:rsidRDefault="003E2835" w:rsidP="003E2835">
      <w:pPr>
        <w:pStyle w:val="a9"/>
      </w:pPr>
      <w:r>
        <w:rPr>
          <w:rStyle w:val="a8"/>
        </w:rPr>
        <w:annotationRef/>
      </w:r>
      <w:r>
        <w:rPr>
          <w:color w:val="404040"/>
        </w:rPr>
        <w:t>店舗の外観または内観写真を載せましょう。</w:t>
      </w:r>
    </w:p>
  </w:comment>
  <w:comment w:id="20" w:author="PR TIMES MAGAZINE" w:date="2024-11-14T09:24:00Z" w:initials="PT">
    <w:p w14:paraId="1EE9B3F2" w14:textId="77777777" w:rsidR="003E2835" w:rsidRDefault="003E2835" w:rsidP="003E2835">
      <w:pPr>
        <w:pStyle w:val="a9"/>
      </w:pPr>
      <w:r>
        <w:rPr>
          <w:rStyle w:val="a8"/>
        </w:rPr>
        <w:annotationRef/>
      </w:r>
      <w:r>
        <w:rPr>
          <w:color w:val="404040"/>
        </w:rPr>
        <w:t>連携先の情報を明記します。連携先からテキスト情報をもらうか、こちらで作成して原稿をチェックしてもらうようにしましょう。</w:t>
      </w:r>
    </w:p>
    <w:p w14:paraId="43D2CCCC" w14:textId="77777777" w:rsidR="003E2835" w:rsidRDefault="003E2835" w:rsidP="003E2835">
      <w:pPr>
        <w:pStyle w:val="a9"/>
      </w:pPr>
      <w:r>
        <w:rPr>
          <w:color w:val="404040"/>
        </w:rPr>
        <w:t>連携先が企業の場合は下記「株式会社PR TIMESについて」と同様に会社概要があるとより良いです。</w:t>
      </w:r>
    </w:p>
  </w:comment>
  <w:comment w:id="21" w:author="PR TIMES MAGAZINE" w:date="2024-11-14T09:24:00Z" w:initials="PT">
    <w:p w14:paraId="6556F5C8" w14:textId="77777777" w:rsidR="003E2835" w:rsidRDefault="003E2835" w:rsidP="003E2835">
      <w:pPr>
        <w:pStyle w:val="a9"/>
      </w:pPr>
      <w:r>
        <w:rPr>
          <w:rStyle w:val="a8"/>
        </w:rPr>
        <w:annotationRef/>
      </w:r>
      <w:r>
        <w:rPr>
          <w:color w:val="404040"/>
        </w:rPr>
        <w:t>連携先のロゴがある場合は載せるようにしましょう。</w:t>
      </w:r>
    </w:p>
  </w:comment>
  <w:comment w:id="22" w:author="PR TIMES MAGAZINE" w:date="2024-11-14T09:24:00Z" w:initials="PT">
    <w:p w14:paraId="73C4A1C0" w14:textId="77777777" w:rsidR="003E2835" w:rsidRDefault="003E2835" w:rsidP="003E2835">
      <w:pPr>
        <w:pStyle w:val="a9"/>
      </w:pPr>
      <w:r>
        <w:rPr>
          <w:rStyle w:val="a8"/>
        </w:rPr>
        <w:annotationRef/>
      </w:r>
      <w:r>
        <w:rPr>
          <w:color w:val="404040"/>
        </w:rPr>
        <w:t>会社のロゴも忘れずに載せます。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F08536A" w15:done="0"/>
  <w15:commentEx w15:paraId="18590D34" w15:done="0"/>
  <w15:commentEx w15:paraId="37CE5CD4" w15:done="0"/>
  <w15:commentEx w15:paraId="64A0FD61" w15:done="0"/>
  <w15:commentEx w15:paraId="5F8711E3" w15:done="0"/>
  <w15:commentEx w15:paraId="46254DFE" w15:done="0"/>
  <w15:commentEx w15:paraId="4601A697" w15:done="0"/>
  <w15:commentEx w15:paraId="06474A13" w15:done="0"/>
  <w15:commentEx w15:paraId="574A7387" w15:done="0"/>
  <w15:commentEx w15:paraId="036D6144" w15:done="0"/>
  <w15:commentEx w15:paraId="6E04740A" w15:done="0"/>
  <w15:commentEx w15:paraId="5B5AF571" w15:done="0"/>
  <w15:commentEx w15:paraId="54330357" w15:done="0"/>
  <w15:commentEx w15:paraId="1050E8CB" w15:paraIdParent="54330357" w15:done="0"/>
  <w15:commentEx w15:paraId="03A1C341" w15:done="0"/>
  <w15:commentEx w15:paraId="2746A876" w15:paraIdParent="03A1C341" w15:done="0"/>
  <w15:commentEx w15:paraId="5B3F1E54" w15:done="0"/>
  <w15:commentEx w15:paraId="7873AAE6" w15:done="0"/>
  <w15:commentEx w15:paraId="56E4D755" w15:paraIdParent="7873AAE6" w15:done="0"/>
  <w15:commentEx w15:paraId="43D2CCCC" w15:done="0"/>
  <w15:commentEx w15:paraId="6556F5C8" w15:paraIdParent="43D2CCCC" w15:done="0"/>
  <w15:commentEx w15:paraId="73C4A1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749AA66" w16cex:dateUtc="2024-11-14T00:13:00Z"/>
  <w16cex:commentExtensible w16cex:durableId="1FF78BB9" w16cex:dateUtc="2024-11-14T00:13:00Z"/>
  <w16cex:commentExtensible w16cex:durableId="6980FC14" w16cex:dateUtc="2024-11-14T00:14:00Z"/>
  <w16cex:commentExtensible w16cex:durableId="325A04BC" w16cex:dateUtc="2024-11-14T00:17:00Z"/>
  <w16cex:commentExtensible w16cex:durableId="4E7BCAD9" w16cex:dateUtc="2024-11-14T00:16:00Z"/>
  <w16cex:commentExtensible w16cex:durableId="668C38C6" w16cex:dateUtc="2024-11-14T00:18:00Z"/>
  <w16cex:commentExtensible w16cex:durableId="0FB86B31" w16cex:dateUtc="2024-11-14T00:18:00Z"/>
  <w16cex:commentExtensible w16cex:durableId="57E770B6" w16cex:dateUtc="2024-11-14T00:19:00Z"/>
  <w16cex:commentExtensible w16cex:durableId="4A6FC1F3" w16cex:dateUtc="2024-11-14T00:19:00Z"/>
  <w16cex:commentExtensible w16cex:durableId="42BC8C02" w16cex:dateUtc="2024-11-14T00:19:00Z"/>
  <w16cex:commentExtensible w16cex:durableId="7003100A" w16cex:dateUtc="2024-11-14T00:20:00Z"/>
  <w16cex:commentExtensible w16cex:durableId="5DF7B5F1" w16cex:dateUtc="2024-11-14T00:21:00Z"/>
  <w16cex:commentExtensible w16cex:durableId="36AB17F3" w16cex:dateUtc="2024-11-14T00:22:00Z"/>
  <w16cex:commentExtensible w16cex:durableId="706650C9" w16cex:dateUtc="2024-11-14T00:22:00Z"/>
  <w16cex:commentExtensible w16cex:durableId="10B038C6" w16cex:dateUtc="2024-11-14T00:23:00Z"/>
  <w16cex:commentExtensible w16cex:durableId="69C04F1E" w16cex:dateUtc="2024-11-14T00:23:00Z"/>
  <w16cex:commentExtensible w16cex:durableId="79469D13" w16cex:dateUtc="2024-11-14T00:23:00Z"/>
  <w16cex:commentExtensible w16cex:durableId="47998A08" w16cex:dateUtc="2024-11-14T00:23:00Z"/>
  <w16cex:commentExtensible w16cex:durableId="3F45EEE7" w16cex:dateUtc="2024-11-14T00:23:00Z"/>
  <w16cex:commentExtensible w16cex:durableId="685B67BB" w16cex:dateUtc="2024-11-14T00:24:00Z"/>
  <w16cex:commentExtensible w16cex:durableId="53C7136C" w16cex:dateUtc="2024-11-14T00:24:00Z"/>
  <w16cex:commentExtensible w16cex:durableId="11A21D49" w16cex:dateUtc="2024-11-14T00: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08536A" w16cid:durableId="4749AA66"/>
  <w16cid:commentId w16cid:paraId="18590D34" w16cid:durableId="1FF78BB9"/>
  <w16cid:commentId w16cid:paraId="37CE5CD4" w16cid:durableId="6980FC14"/>
  <w16cid:commentId w16cid:paraId="64A0FD61" w16cid:durableId="325A04BC"/>
  <w16cid:commentId w16cid:paraId="5F8711E3" w16cid:durableId="4E7BCAD9"/>
  <w16cid:commentId w16cid:paraId="46254DFE" w16cid:durableId="668C38C6"/>
  <w16cid:commentId w16cid:paraId="4601A697" w16cid:durableId="0FB86B31"/>
  <w16cid:commentId w16cid:paraId="06474A13" w16cid:durableId="57E770B6"/>
  <w16cid:commentId w16cid:paraId="574A7387" w16cid:durableId="4A6FC1F3"/>
  <w16cid:commentId w16cid:paraId="036D6144" w16cid:durableId="42BC8C02"/>
  <w16cid:commentId w16cid:paraId="6E04740A" w16cid:durableId="7003100A"/>
  <w16cid:commentId w16cid:paraId="5B5AF571" w16cid:durableId="5DF7B5F1"/>
  <w16cid:commentId w16cid:paraId="54330357" w16cid:durableId="36AB17F3"/>
  <w16cid:commentId w16cid:paraId="1050E8CB" w16cid:durableId="706650C9"/>
  <w16cid:commentId w16cid:paraId="03A1C341" w16cid:durableId="10B038C6"/>
  <w16cid:commentId w16cid:paraId="2746A876" w16cid:durableId="69C04F1E"/>
  <w16cid:commentId w16cid:paraId="5B3F1E54" w16cid:durableId="79469D13"/>
  <w16cid:commentId w16cid:paraId="7873AAE6" w16cid:durableId="47998A08"/>
  <w16cid:commentId w16cid:paraId="56E4D755" w16cid:durableId="3F45EEE7"/>
  <w16cid:commentId w16cid:paraId="43D2CCCC" w16cid:durableId="685B67BB"/>
  <w16cid:commentId w16cid:paraId="6556F5C8" w16cid:durableId="53C7136C"/>
  <w16cid:commentId w16cid:paraId="73C4A1C0" w16cid:durableId="11A21D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0D6D5" w14:textId="77777777" w:rsidR="00F64366" w:rsidRDefault="00F64366">
      <w:r>
        <w:separator/>
      </w:r>
    </w:p>
  </w:endnote>
  <w:endnote w:type="continuationSeparator" w:id="0">
    <w:p w14:paraId="24D8A9AC" w14:textId="77777777" w:rsidR="00F64366" w:rsidRDefault="00F64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46035" w14:textId="77777777" w:rsidR="00D7374A" w:rsidRDefault="00000000">
    <w:pPr>
      <w:jc w:val="center"/>
      <w:rPr>
        <w:rFonts w:ascii="メイリオ" w:eastAsia="メイリオ" w:hAnsi="メイリオ" w:cs="メイリオ"/>
        <w:sz w:val="18"/>
        <w:szCs w:val="18"/>
      </w:rPr>
    </w:pPr>
    <w:bookmarkStart w:id="23" w:name="_heading=h.30j0zll" w:colFirst="0" w:colLast="0"/>
    <w:bookmarkEnd w:id="23"/>
    <w:r>
      <w:rPr>
        <w:rFonts w:ascii="メイリオ" w:eastAsia="メイリオ" w:hAnsi="メイリオ" w:cs="メイリオ"/>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6A6A74B5" wp14:editId="110C2B88">
              <wp:simplePos x="0" y="0"/>
              <wp:positionH relativeFrom="column">
                <wp:posOffset>1</wp:posOffset>
              </wp:positionH>
              <wp:positionV relativeFrom="paragraph">
                <wp:posOffset>-25399</wp:posOffset>
              </wp:positionV>
              <wp:extent cx="6626225" cy="22225"/>
              <wp:effectExtent l="0" t="0" r="0" b="0"/>
              <wp:wrapNone/>
              <wp:docPr id="234" name="直線矢印コネクタ 234"/>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031BCC97" w14:textId="5519D5CB" w:rsidR="00D7374A" w:rsidRDefault="00000000">
    <w:pPr>
      <w:jc w:val="center"/>
      <w:rPr>
        <w:rFonts w:ascii="メイリオ" w:eastAsia="メイリオ" w:hAnsi="メイリオ" w:cs="メイリオ"/>
        <w:sz w:val="18"/>
        <w:szCs w:val="18"/>
      </w:rPr>
    </w:pPr>
    <w:r>
      <w:rPr>
        <w:rFonts w:ascii="メイリオ" w:eastAsia="メイリオ" w:hAnsi="メイリオ" w:cs="メイリオ"/>
        <w:sz w:val="18"/>
        <w:szCs w:val="18"/>
      </w:rPr>
      <w:t>株式会社</w:t>
    </w:r>
    <w:r w:rsidR="000D00F1">
      <w:rPr>
        <w:rFonts w:ascii="メイリオ" w:eastAsia="メイリオ" w:hAnsi="メイリオ" w:cs="メイリオ" w:hint="eastAsia"/>
        <w:sz w:val="18"/>
        <w:szCs w:val="18"/>
      </w:rPr>
      <w:t>SEMIT</w:t>
    </w:r>
    <w:r>
      <w:rPr>
        <w:rFonts w:ascii="メイリオ" w:eastAsia="メイリオ" w:hAnsi="メイリオ" w:cs="メイリオ"/>
        <w:sz w:val="18"/>
        <w:szCs w:val="18"/>
      </w:rPr>
      <w:t xml:space="preserve"> RP 担当：●●　TEL：会社xx-xxxx-xxxx 携帯xxx-xxxx-xxxx MAIL：▲▲@teamrp.co.jp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EF978" w14:textId="77777777" w:rsidR="00F64366" w:rsidRDefault="00F64366">
      <w:r>
        <w:separator/>
      </w:r>
    </w:p>
  </w:footnote>
  <w:footnote w:type="continuationSeparator" w:id="0">
    <w:p w14:paraId="4AC34DC6" w14:textId="77777777" w:rsidR="00F64366" w:rsidRDefault="00F6436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4A"/>
    <w:rsid w:val="0005155D"/>
    <w:rsid w:val="000D00F1"/>
    <w:rsid w:val="003E2835"/>
    <w:rsid w:val="00805830"/>
    <w:rsid w:val="00873575"/>
    <w:rsid w:val="008A3902"/>
    <w:rsid w:val="00BD0625"/>
    <w:rsid w:val="00D7374A"/>
    <w:rsid w:val="00E23972"/>
    <w:rsid w:val="00F643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D59853"/>
  <w15:docId w15:val="{9832BDF8-F129-4678-BA75-C453396B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WTOQ8XYTZKngIwxBKneFb+HK2Q==">CgMxLjAyCGguZ2pkZ3hzMgloLjMwajB6bGw4AHIhMWdxckpRWHI4Yy0weTU2ZXhYVk1vSVM3VExTRjRrR0dK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 TIMES MAGAZINE</cp:lastModifiedBy>
  <cp:revision>8</cp:revision>
  <dcterms:created xsi:type="dcterms:W3CDTF">2022-01-17T06:22:00Z</dcterms:created>
  <dcterms:modified xsi:type="dcterms:W3CDTF">2024-11-14T00:25:00Z</dcterms:modified>
</cp:coreProperties>
</file>