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36F173" w14:textId="77777777" w:rsidR="00F02D84" w:rsidRDefault="00F02D84" w:rsidP="00DD4C3F">
      <w:pPr>
        <w:spacing w:line="260" w:lineRule="exact"/>
        <w:rPr>
          <w:rFonts w:ascii="Meiryo UI" w:eastAsia="Meiryo UI" w:hAnsi="Meiryo UI"/>
        </w:rPr>
      </w:pPr>
    </w:p>
    <w:p w14:paraId="38F19F8A" w14:textId="50978E32" w:rsidR="00000000" w:rsidRDefault="00A1161A" w:rsidP="00DD4C3F">
      <w:pPr>
        <w:spacing w:line="260" w:lineRule="exact"/>
        <w:rPr>
          <w:rFonts w:ascii="Meiryo UI" w:eastAsia="Meiryo UI" w:hAnsi="Meiryo UI"/>
        </w:rPr>
      </w:pPr>
      <w:r w:rsidRPr="00973E21">
        <w:rPr>
          <w:rFonts w:ascii="Meiryo UI" w:eastAsia="Meiryo UI" w:hAnsi="Meiryo UI"/>
          <w:noProof/>
        </w:rPr>
        <mc:AlternateContent>
          <mc:Choice Requires="wps">
            <w:drawing>
              <wp:anchor distT="45720" distB="45720" distL="114300" distR="114300" simplePos="0" relativeHeight="251772928" behindDoc="0" locked="0" layoutInCell="1" allowOverlap="1" wp14:anchorId="2BE0BB12" wp14:editId="0D6E1B9E">
                <wp:simplePos x="0" y="0"/>
                <wp:positionH relativeFrom="margin">
                  <wp:align>right</wp:align>
                </wp:positionH>
                <wp:positionV relativeFrom="paragraph">
                  <wp:posOffset>-212090</wp:posOffset>
                </wp:positionV>
                <wp:extent cx="2457450" cy="45974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459740"/>
                        </a:xfrm>
                        <a:prstGeom prst="rect">
                          <a:avLst/>
                        </a:prstGeom>
                        <a:noFill/>
                        <a:ln w="9525">
                          <a:noFill/>
                          <a:miter lim="800000"/>
                          <a:headEnd/>
                          <a:tailEnd/>
                        </a:ln>
                      </wps:spPr>
                      <wps:txbx>
                        <w:txbxContent>
                          <w:p w14:paraId="0E27290E" w14:textId="59999600" w:rsidR="00973E21" w:rsidRPr="00D0125A" w:rsidRDefault="00CD3829" w:rsidP="00973E21">
                            <w:pPr>
                              <w:spacing w:line="240" w:lineRule="exact"/>
                              <w:jc w:val="right"/>
                              <w:rPr>
                                <w:rFonts w:ascii="Meiryo UI" w:eastAsia="Meiryo UI" w:hAnsi="Meiryo UI"/>
                              </w:rPr>
                            </w:pPr>
                            <w:proofErr w:type="spellStart"/>
                            <w:r>
                              <w:rPr>
                                <w:rFonts w:ascii="Meiryo UI" w:eastAsia="Meiryo UI" w:hAnsi="Meiryo UI"/>
                              </w:rPr>
                              <w:t>yyyy</w:t>
                            </w:r>
                            <w:proofErr w:type="spellEnd"/>
                            <w:r w:rsidR="00973E21" w:rsidRPr="00973E21">
                              <w:rPr>
                                <w:rFonts w:ascii="Meiryo UI" w:eastAsia="Meiryo UI" w:hAnsi="Meiryo UI"/>
                              </w:rPr>
                              <w:t>年</w:t>
                            </w:r>
                            <w:r>
                              <w:rPr>
                                <w:rFonts w:ascii="Meiryo UI" w:eastAsia="Meiryo UI" w:hAnsi="Meiryo UI"/>
                              </w:rPr>
                              <w:t>mm</w:t>
                            </w:r>
                            <w:r w:rsidR="00973E21" w:rsidRPr="00973E21">
                              <w:rPr>
                                <w:rFonts w:ascii="Meiryo UI" w:eastAsia="Meiryo UI" w:hAnsi="Meiryo UI"/>
                              </w:rPr>
                              <w:t>月</w:t>
                            </w:r>
                            <w:r>
                              <w:rPr>
                                <w:rFonts w:ascii="Meiryo UI" w:eastAsia="Meiryo UI" w:hAnsi="Meiryo UI" w:hint="eastAsia"/>
                              </w:rPr>
                              <w:t>d</w:t>
                            </w:r>
                            <w:r>
                              <w:rPr>
                                <w:rFonts w:ascii="Meiryo UI" w:eastAsia="Meiryo UI" w:hAnsi="Meiryo UI"/>
                              </w:rPr>
                              <w:t>d</w:t>
                            </w:r>
                            <w:r w:rsidR="00973E21" w:rsidRPr="00D0125A">
                              <w:rPr>
                                <w:rFonts w:ascii="Meiryo UI" w:eastAsia="Meiryo UI" w:hAnsi="Meiryo UI"/>
                              </w:rPr>
                              <w:t>日</w:t>
                            </w:r>
                          </w:p>
                          <w:p w14:paraId="260D3543" w14:textId="7C194935" w:rsidR="00973E21" w:rsidRDefault="00E84E4C" w:rsidP="00E84E4C">
                            <w:pPr>
                              <w:wordWrap w:val="0"/>
                              <w:spacing w:line="240" w:lineRule="exact"/>
                              <w:jc w:val="right"/>
                            </w:pPr>
                            <w:r>
                              <w:rPr>
                                <w:rFonts w:ascii="Meiryo UI" w:eastAsia="Meiryo UI" w:hAnsi="Meiryo UI" w:hint="eastAsia"/>
                              </w:rPr>
                              <w:t>株式会社</w:t>
                            </w:r>
                            <w:r w:rsidR="00D03E27">
                              <w:rPr>
                                <w:rFonts w:ascii="Meiryo UI" w:eastAsia="Meiryo UI" w:hAnsi="Meiryo UI"/>
                              </w:rPr>
                              <w:t>SEMIT RP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E0BB12" id="_x0000_t202" coordsize="21600,21600" o:spt="202" path="m,l,21600r21600,l21600,xe">
                <v:stroke joinstyle="miter"/>
                <v:path gradientshapeok="t" o:connecttype="rect"/>
              </v:shapetype>
              <v:shape id="テキスト ボックス 2" o:spid="_x0000_s1026" type="#_x0000_t202" style="position:absolute;left:0;text-align:left;margin-left:142.3pt;margin-top:-16.7pt;width:193.5pt;height:36.2pt;z-index:25177292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" filled="f" stroked="f">
                <v:textbox>
                  <w:txbxContent>
                    <w:p w14:paraId="0E27290E" w14:textId="59999600" w:rsidR="00973E21" w:rsidRPr="00D0125A" w:rsidRDefault="00CD3829" w:rsidP="00973E21">
                      <w:pPr>
                        <w:spacing w:line="240" w:lineRule="exact"/>
                        <w:jc w:val="right"/>
                        <w:rPr>
                          <w:rFonts w:ascii="Meiryo UI" w:eastAsia="Meiryo UI" w:hAnsi="Meiryo UI"/>
                        </w:rPr>
                      </w:pPr>
                      <w:proofErr w:type="spellStart"/>
                      <w:r>
                        <w:rPr>
                          <w:rFonts w:ascii="Meiryo UI" w:eastAsia="Meiryo UI" w:hAnsi="Meiryo UI"/>
                        </w:rPr>
                        <w:t>yyyy</w:t>
                      </w:r>
                      <w:proofErr w:type="spellEnd"/>
                      <w:r w:rsidR="00973E21" w:rsidRPr="00973E21">
                        <w:rPr>
                          <w:rFonts w:ascii="Meiryo UI" w:eastAsia="Meiryo UI" w:hAnsi="Meiryo UI"/>
                        </w:rPr>
                        <w:t>年</w:t>
                      </w:r>
                      <w:r>
                        <w:rPr>
                          <w:rFonts w:ascii="Meiryo UI" w:eastAsia="Meiryo UI" w:hAnsi="Meiryo UI"/>
                        </w:rPr>
                        <w:t>mm</w:t>
                      </w:r>
                      <w:r w:rsidR="00973E21" w:rsidRPr="00973E21">
                        <w:rPr>
                          <w:rFonts w:ascii="Meiryo UI" w:eastAsia="Meiryo UI" w:hAnsi="Meiryo UI"/>
                        </w:rPr>
                        <w:t>月</w:t>
                      </w:r>
                      <w:r>
                        <w:rPr>
                          <w:rFonts w:ascii="Meiryo UI" w:eastAsia="Meiryo UI" w:hAnsi="Meiryo UI" w:hint="eastAsia"/>
                        </w:rPr>
                        <w:t>d</w:t>
                      </w:r>
                      <w:r>
                        <w:rPr>
                          <w:rFonts w:ascii="Meiryo UI" w:eastAsia="Meiryo UI" w:hAnsi="Meiryo UI"/>
                        </w:rPr>
                        <w:t>d</w:t>
                      </w:r>
                      <w:r w:rsidR="00973E21" w:rsidRPr="00D0125A">
                        <w:rPr>
                          <w:rFonts w:ascii="Meiryo UI" w:eastAsia="Meiryo UI" w:hAnsi="Meiryo UI"/>
                        </w:rPr>
                        <w:t>日</w:t>
                      </w:r>
                    </w:p>
                    <w:p w14:paraId="260D3543" w14:textId="7C194935" w:rsidR="00973E21" w:rsidRDefault="00E84E4C" w:rsidP="00E84E4C">
                      <w:pPr>
                        <w:wordWrap w:val="0"/>
                        <w:spacing w:line="240" w:lineRule="exact"/>
                        <w:jc w:val="right"/>
                      </w:pPr>
                      <w:r>
                        <w:rPr>
                          <w:rFonts w:ascii="Meiryo UI" w:eastAsia="Meiryo UI" w:hAnsi="Meiryo UI" w:hint="eastAsia"/>
                        </w:rPr>
                        <w:t>株式会社</w:t>
                      </w:r>
                      <w:r w:rsidR="00D03E27">
                        <w:rPr>
                          <w:rFonts w:ascii="Meiryo UI" w:eastAsia="Meiryo UI" w:hAnsi="Meiryo UI"/>
                        </w:rPr>
                        <w:t>SEMIT RP</w:t>
                      </w:r>
                    </w:p>
                  </w:txbxContent>
                </v:textbox>
                <w10:wrap anchorx="margin"/>
              </v:shape>
            </w:pict>
          </mc:Fallback>
        </mc:AlternateContent>
      </w:r>
      <w:r w:rsidRPr="00973E21">
        <w:rPr>
          <w:rFonts w:ascii="Meiryo UI" w:eastAsia="Meiryo UI" w:hAnsi="Meiryo UI"/>
          <w:noProof/>
        </w:rPr>
        <mc:AlternateContent>
          <mc:Choice Requires="wps">
            <w:drawing>
              <wp:anchor distT="45720" distB="45720" distL="114300" distR="114300" simplePos="0" relativeHeight="251770880" behindDoc="0" locked="0" layoutInCell="1" allowOverlap="1" wp14:anchorId="2A012F16" wp14:editId="49D4FBBC">
                <wp:simplePos x="0" y="0"/>
                <wp:positionH relativeFrom="column">
                  <wp:posOffset>-7620</wp:posOffset>
                </wp:positionH>
                <wp:positionV relativeFrom="paragraph">
                  <wp:posOffset>-210820</wp:posOffset>
                </wp:positionV>
                <wp:extent cx="1503045" cy="34544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3045" cy="345440"/>
                        </a:xfrm>
                        <a:prstGeom prst="rect">
                          <a:avLst/>
                        </a:prstGeom>
                        <a:noFill/>
                        <a:ln w="9525">
                          <a:noFill/>
                          <a:miter lim="800000"/>
                          <a:headEnd/>
                          <a:tailEnd/>
                        </a:ln>
                      </wps:spPr>
                      <wps:txbx>
                        <w:txbxContent>
                          <w:p w14:paraId="0C9AACDB" w14:textId="0A25F687" w:rsidR="00973E21" w:rsidRDefault="00973E21" w:rsidP="00973E21">
                            <w:pPr>
                              <w:spacing w:line="260" w:lineRule="exact"/>
                              <w:rPr>
                                <w:rFonts w:ascii="Meiryo UI" w:eastAsia="Meiryo UI" w:hAnsi="Meiryo UI"/>
                              </w:rPr>
                            </w:pPr>
                            <w:r>
                              <w:rPr>
                                <w:rFonts w:ascii="Meiryo UI" w:eastAsia="Meiryo UI" w:hAnsi="Meiryo UI" w:hint="eastAsia"/>
                              </w:rPr>
                              <w:t>報道</w:t>
                            </w:r>
                            <w:r w:rsidR="00D61C73">
                              <w:rPr>
                                <w:rFonts w:ascii="Meiryo UI" w:eastAsia="Meiryo UI" w:hAnsi="Meiryo UI" w:hint="eastAsia"/>
                              </w:rPr>
                              <w:t>関係</w:t>
                            </w:r>
                            <w:r>
                              <w:rPr>
                                <w:rFonts w:ascii="Meiryo UI" w:eastAsia="Meiryo UI" w:hAnsi="Meiryo UI" w:hint="eastAsia"/>
                              </w:rPr>
                              <w:t>各位</w:t>
                            </w:r>
                          </w:p>
                          <w:p w14:paraId="23332AF4" w14:textId="7ACC59B7" w:rsidR="00973E21" w:rsidRDefault="00973E2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012F16" id="_x0000_s1027" type="#_x0000_t202" style="position:absolute;left:0;text-align:left;margin-left:-.6pt;margin-top:-16.6pt;width:118.35pt;height:27.2pt;z-index:2517708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" filled="f" stroked="f">
                <v:textbox>
                  <w:txbxContent>
                    <w:p w14:paraId="0C9AACDB" w14:textId="0A25F687" w:rsidR="00973E21" w:rsidRDefault="00973E21" w:rsidP="00973E21">
                      <w:pPr>
                        <w:spacing w:line="260" w:lineRule="exact"/>
                        <w:rPr>
                          <w:rFonts w:ascii="Meiryo UI" w:eastAsia="Meiryo UI" w:hAnsi="Meiryo UI"/>
                        </w:rPr>
                      </w:pPr>
                      <w:r>
                        <w:rPr>
                          <w:rFonts w:ascii="Meiryo UI" w:eastAsia="Meiryo UI" w:hAnsi="Meiryo UI" w:hint="eastAsia"/>
                        </w:rPr>
                        <w:t>報道</w:t>
                      </w:r>
                      <w:r w:rsidR="00D61C73">
                        <w:rPr>
                          <w:rFonts w:ascii="Meiryo UI" w:eastAsia="Meiryo UI" w:hAnsi="Meiryo UI" w:hint="eastAsia"/>
                        </w:rPr>
                        <w:t>関係</w:t>
                      </w:r>
                      <w:r>
                        <w:rPr>
                          <w:rFonts w:ascii="Meiryo UI" w:eastAsia="Meiryo UI" w:hAnsi="Meiryo UI" w:hint="eastAsia"/>
                        </w:rPr>
                        <w:t>各位</w:t>
                      </w:r>
                    </w:p>
                    <w:p w14:paraId="23332AF4" w14:textId="7ACC59B7" w:rsidR="00973E21" w:rsidRDefault="00973E21"/>
                  </w:txbxContent>
                </v:textbox>
              </v:shape>
            </w:pict>
          </mc:Fallback>
        </mc:AlternateContent>
      </w:r>
    </w:p>
    <w:bookmarkStart w:id="0" w:name="_Hlk70514242"/>
    <w:bookmarkEnd w:id="0"/>
    <w:p w14:paraId="18E07C2C" w14:textId="1A4F8C62" w:rsidR="00DD4C3F" w:rsidRDefault="003B1D54" w:rsidP="00DD4C3F">
      <w:pPr>
        <w:spacing w:line="260" w:lineRule="exact"/>
        <w:jc w:val="left"/>
        <w:rPr>
          <w:rFonts w:ascii="Meiryo UI" w:eastAsia="Meiryo UI" w:hAnsi="Meiryo UI"/>
        </w:rPr>
      </w:pPr>
      <w:r>
        <w:rPr>
          <w:rFonts w:ascii="Meiryo UI" w:eastAsia="Meiryo UI" w:hAnsi="Meiryo UI"/>
          <w:noProof/>
        </w:rPr>
        <mc:AlternateContent>
          <mc:Choice Requires="wps">
            <w:drawing>
              <wp:anchor distT="0" distB="0" distL="114300" distR="114300" simplePos="0" relativeHeight="251686912" behindDoc="0" locked="0" layoutInCell="1" allowOverlap="1" wp14:anchorId="4928DE01" wp14:editId="5BD07093">
                <wp:simplePos x="0" y="0"/>
                <wp:positionH relativeFrom="column">
                  <wp:posOffset>-137795</wp:posOffset>
                </wp:positionH>
                <wp:positionV relativeFrom="paragraph">
                  <wp:posOffset>99373</wp:posOffset>
                </wp:positionV>
                <wp:extent cx="6936370" cy="0"/>
                <wp:effectExtent l="0" t="19050" r="36195" b="19050"/>
                <wp:wrapNone/>
                <wp:docPr id="15" name="直線コネクタ 15"/>
                <wp:cNvGraphicFramePr/>
                <a:graphic xmlns:a="http://schemas.openxmlformats.org/drawingml/2006/main">
                  <a:graphicData uri="http://schemas.microsoft.com/office/word/2010/wordprocessingShape">
                    <wps:wsp>
                      <wps:cNvCnPr/>
                      <wps:spPr>
                        <a:xfrm>
                          <a:off x="0" y="0"/>
                          <a:ext cx="693637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4CE7009" id="直線コネクタ 15" o:spid="_x0000_s1026" style="position:absolute;left:0;text-align:left;z-index:251686912;visibility:visible;mso-wrap-style:square;mso-wrap-distance-left:9pt;mso-wrap-distance-top:0;mso-wrap-distance-right:9pt;mso-wrap-distance-bottom:0;mso-position-horizontal:absolute;mso-position-horizontal-relative:text;mso-position-vertical:absolute;mso-position-vertical-relative:text" from="-10.85pt,7.8pt" to="535.3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" strokecolor="#4472c4 [3204]" strokeweight="3pt">
                <v:stroke joinstyle="miter"/>
              </v:line>
            </w:pict>
          </mc:Fallback>
        </mc:AlternateContent>
      </w:r>
    </w:p>
    <w:p w14:paraId="26FD5CC9" w14:textId="1461BE96" w:rsidR="003126A8" w:rsidRDefault="003126A8" w:rsidP="006466F4">
      <w:pPr>
        <w:spacing w:before="240" w:line="320" w:lineRule="exact"/>
        <w:jc w:val="center"/>
        <w:rPr>
          <w:rFonts w:ascii="Meiryo UI" w:eastAsia="Meiryo UI" w:hAnsi="Meiryo UI"/>
          <w:b/>
          <w:bCs/>
          <w:sz w:val="40"/>
          <w:szCs w:val="40"/>
        </w:rPr>
      </w:pPr>
      <w:commentRangeStart w:id="1"/>
      <w:r>
        <w:rPr>
          <w:rFonts w:ascii="Meiryo UI" w:eastAsia="Meiryo UI" w:hAnsi="Meiryo UI" w:hint="eastAsia"/>
          <w:b/>
          <w:bCs/>
          <w:sz w:val="40"/>
          <w:szCs w:val="40"/>
        </w:rPr>
        <w:t>中小企業向けクラウド型</w:t>
      </w:r>
      <w:r w:rsidR="0065734B">
        <w:rPr>
          <w:rFonts w:ascii="Meiryo UI" w:eastAsia="Meiryo UI" w:hAnsi="Meiryo UI" w:hint="eastAsia"/>
          <w:b/>
          <w:bCs/>
          <w:sz w:val="40"/>
          <w:szCs w:val="40"/>
        </w:rPr>
        <w:t>人事管理システム</w:t>
      </w:r>
      <w:r w:rsidR="004F1188">
        <w:rPr>
          <w:rFonts w:ascii="Meiryo UI" w:eastAsia="Meiryo UI" w:hAnsi="Meiryo UI" w:hint="eastAsia"/>
          <w:b/>
          <w:bCs/>
          <w:sz w:val="40"/>
          <w:szCs w:val="40"/>
        </w:rPr>
        <w:t>「</w:t>
      </w:r>
      <w:r w:rsidR="004F1188">
        <w:rPr>
          <w:rFonts w:ascii="Meiryo UI" w:eastAsia="Meiryo UI" w:hAnsi="Meiryo UI"/>
          <w:b/>
          <w:bCs/>
          <w:sz w:val="40"/>
          <w:szCs w:val="40"/>
        </w:rPr>
        <w:t>RPMIT</w:t>
      </w:r>
      <w:r w:rsidR="004F1188">
        <w:rPr>
          <w:rFonts w:ascii="Meiryo UI" w:eastAsia="Meiryo UI" w:hAnsi="Meiryo UI" w:hint="eastAsia"/>
          <w:b/>
          <w:bCs/>
          <w:sz w:val="40"/>
          <w:szCs w:val="40"/>
        </w:rPr>
        <w:t>」</w:t>
      </w:r>
    </w:p>
    <w:p w14:paraId="4E32F672" w14:textId="0E155F7C" w:rsidR="00F244F2" w:rsidRDefault="00D03E27" w:rsidP="006466F4">
      <w:pPr>
        <w:spacing w:before="240" w:line="320" w:lineRule="exact"/>
        <w:jc w:val="center"/>
        <w:rPr>
          <w:rFonts w:ascii="Meiryo UI" w:eastAsia="Meiryo UI" w:hAnsi="Meiryo UI"/>
          <w:b/>
          <w:bCs/>
          <w:sz w:val="40"/>
          <w:szCs w:val="40"/>
        </w:rPr>
      </w:pPr>
      <w:r>
        <w:rPr>
          <w:rFonts w:ascii="Meiryo UI" w:eastAsia="Meiryo UI" w:hAnsi="Meiryo UI" w:hint="eastAsia"/>
          <w:b/>
          <w:bCs/>
          <w:sz w:val="40"/>
          <w:szCs w:val="40"/>
        </w:rPr>
        <w:t>サービス開始から</w:t>
      </w:r>
      <w:r>
        <w:rPr>
          <w:rFonts w:ascii="Meiryo UI" w:eastAsia="Meiryo UI" w:hAnsi="Meiryo UI"/>
          <w:b/>
          <w:bCs/>
          <w:sz w:val="40"/>
          <w:szCs w:val="40"/>
        </w:rPr>
        <w:t>1</w:t>
      </w:r>
      <w:r>
        <w:rPr>
          <w:rFonts w:ascii="Meiryo UI" w:eastAsia="Meiryo UI" w:hAnsi="Meiryo UI" w:hint="eastAsia"/>
          <w:b/>
          <w:bCs/>
          <w:sz w:val="40"/>
          <w:szCs w:val="40"/>
        </w:rPr>
        <w:t>年</w:t>
      </w:r>
      <w:r w:rsidR="00EB0FF9">
        <w:rPr>
          <w:rFonts w:ascii="Meiryo UI" w:eastAsia="Meiryo UI" w:hAnsi="Meiryo UI" w:hint="eastAsia"/>
          <w:b/>
          <w:bCs/>
          <w:sz w:val="40"/>
          <w:szCs w:val="40"/>
        </w:rPr>
        <w:t>3ヵ月</w:t>
      </w:r>
      <w:r>
        <w:rPr>
          <w:rFonts w:ascii="Meiryo UI" w:eastAsia="Meiryo UI" w:hAnsi="Meiryo UI" w:hint="eastAsia"/>
          <w:b/>
          <w:bCs/>
          <w:sz w:val="40"/>
          <w:szCs w:val="40"/>
        </w:rPr>
        <w:t>で</w:t>
      </w:r>
      <w:r w:rsidR="0065734B">
        <w:rPr>
          <w:rFonts w:ascii="Meiryo UI" w:eastAsia="Meiryo UI" w:hAnsi="Meiryo UI" w:hint="eastAsia"/>
          <w:b/>
          <w:bCs/>
          <w:sz w:val="40"/>
          <w:szCs w:val="40"/>
        </w:rPr>
        <w:t>導入実績</w:t>
      </w:r>
      <w:r w:rsidR="00B95E03">
        <w:rPr>
          <w:rFonts w:ascii="Meiryo UI" w:eastAsia="Meiryo UI" w:hAnsi="Meiryo UI" w:hint="eastAsia"/>
          <w:b/>
          <w:bCs/>
          <w:sz w:val="40"/>
          <w:szCs w:val="40"/>
        </w:rPr>
        <w:t>1</w:t>
      </w:r>
      <w:r w:rsidR="00B95E03">
        <w:rPr>
          <w:rFonts w:ascii="Meiryo UI" w:eastAsia="Meiryo UI" w:hAnsi="Meiryo UI"/>
          <w:b/>
          <w:bCs/>
          <w:sz w:val="40"/>
          <w:szCs w:val="40"/>
        </w:rPr>
        <w:t>0</w:t>
      </w:r>
      <w:r w:rsidR="0065734B">
        <w:rPr>
          <w:rFonts w:ascii="Meiryo UI" w:eastAsia="Meiryo UI" w:hAnsi="Meiryo UI"/>
          <w:b/>
          <w:bCs/>
          <w:sz w:val="40"/>
          <w:szCs w:val="40"/>
        </w:rPr>
        <w:t>,000</w:t>
      </w:r>
      <w:r w:rsidR="0065734B">
        <w:rPr>
          <w:rFonts w:ascii="Meiryo UI" w:eastAsia="Meiryo UI" w:hAnsi="Meiryo UI" w:hint="eastAsia"/>
          <w:b/>
          <w:bCs/>
          <w:sz w:val="40"/>
          <w:szCs w:val="40"/>
        </w:rPr>
        <w:t>社</w:t>
      </w:r>
      <w:r w:rsidR="003126A8">
        <w:rPr>
          <w:rFonts w:ascii="Meiryo UI" w:eastAsia="Meiryo UI" w:hAnsi="Meiryo UI" w:hint="eastAsia"/>
          <w:b/>
          <w:bCs/>
          <w:sz w:val="40"/>
          <w:szCs w:val="40"/>
        </w:rPr>
        <w:t>を</w:t>
      </w:r>
      <w:r w:rsidR="0065734B">
        <w:rPr>
          <w:rFonts w:ascii="Meiryo UI" w:eastAsia="Meiryo UI" w:hAnsi="Meiryo UI" w:hint="eastAsia"/>
          <w:b/>
          <w:bCs/>
          <w:sz w:val="40"/>
          <w:szCs w:val="40"/>
        </w:rPr>
        <w:t>突破！</w:t>
      </w:r>
      <w:commentRangeEnd w:id="1"/>
      <w:r w:rsidR="004562EE">
        <w:rPr>
          <w:rStyle w:val="a7"/>
        </w:rPr>
        <w:commentReference w:id="1"/>
      </w:r>
    </w:p>
    <w:p w14:paraId="51F26ED6" w14:textId="417A42A0" w:rsidR="007A678F" w:rsidRDefault="00F02D84" w:rsidP="003B1D54">
      <w:pPr>
        <w:spacing w:before="240" w:line="260" w:lineRule="exact"/>
        <w:jc w:val="center"/>
        <w:rPr>
          <w:rFonts w:ascii="Meiryo UI" w:eastAsia="Meiryo UI" w:hAnsi="Meiryo UI"/>
          <w:sz w:val="24"/>
          <w:szCs w:val="24"/>
        </w:rPr>
      </w:pPr>
      <w:r>
        <w:rPr>
          <w:rFonts w:ascii="Meiryo UI" w:eastAsia="Meiryo UI" w:hAnsi="Meiryo UI"/>
          <w:noProof/>
        </w:rPr>
        <mc:AlternateContent>
          <mc:Choice Requires="wps">
            <w:drawing>
              <wp:anchor distT="0" distB="0" distL="114300" distR="114300" simplePos="0" relativeHeight="251688960" behindDoc="0" locked="0" layoutInCell="1" allowOverlap="1" wp14:anchorId="6B8933A7" wp14:editId="2EF02296">
                <wp:simplePos x="0" y="0"/>
                <wp:positionH relativeFrom="column">
                  <wp:posOffset>-36195</wp:posOffset>
                </wp:positionH>
                <wp:positionV relativeFrom="paragraph">
                  <wp:posOffset>414655</wp:posOffset>
                </wp:positionV>
                <wp:extent cx="6936105" cy="0"/>
                <wp:effectExtent l="0" t="19050" r="36195" b="19050"/>
                <wp:wrapNone/>
                <wp:docPr id="19" name="直線コネクタ 19"/>
                <wp:cNvGraphicFramePr/>
                <a:graphic xmlns:a="http://schemas.openxmlformats.org/drawingml/2006/main">
                  <a:graphicData uri="http://schemas.microsoft.com/office/word/2010/wordprocessingShape">
                    <wps:wsp>
                      <wps:cNvCnPr/>
                      <wps:spPr>
                        <a:xfrm>
                          <a:off x="0" y="0"/>
                          <a:ext cx="6936105"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60FE7B5" id="直線コネクタ 19" o:spid="_x0000_s1026" style="position:absolute;z-index:251688960;visibility:visible;mso-wrap-style:square;mso-wrap-distance-left:9pt;mso-wrap-distance-top:0;mso-wrap-distance-right:9pt;mso-wrap-distance-bottom:0;mso-position-horizontal:absolute;mso-position-horizontal-relative:text;mso-position-vertical:absolute;mso-position-vertical-relative:text" from="-2.85pt,32.65pt" to="54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" strokecolor="#4472c4 [3204]" strokeweight="3pt">
                <v:stroke joinstyle="miter"/>
              </v:line>
            </w:pict>
          </mc:Fallback>
        </mc:AlternateContent>
      </w:r>
      <w:r w:rsidRPr="00A1161A">
        <w:rPr>
          <w:rFonts w:ascii="Meiryo UI" w:eastAsia="Meiryo UI" w:hAnsi="Meiryo UI"/>
          <w:noProof/>
          <w:color w:val="A6A6A6" w:themeColor="background1" w:themeShade="A6"/>
        </w:rPr>
        <mc:AlternateContent>
          <mc:Choice Requires="wps">
            <w:drawing>
              <wp:anchor distT="45720" distB="45720" distL="114300" distR="114300" simplePos="0" relativeHeight="251848704" behindDoc="0" locked="0" layoutInCell="1" allowOverlap="1" wp14:anchorId="24A48FAB" wp14:editId="60D1F8A5">
                <wp:simplePos x="0" y="0"/>
                <wp:positionH relativeFrom="margin">
                  <wp:align>center</wp:align>
                </wp:positionH>
                <wp:positionV relativeFrom="paragraph">
                  <wp:posOffset>1454785</wp:posOffset>
                </wp:positionV>
                <wp:extent cx="1987550" cy="1404620"/>
                <wp:effectExtent l="0" t="0" r="12700" b="13970"/>
                <wp:wrapSquare wrapText="bothSides"/>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7550" cy="1404620"/>
                        </a:xfrm>
                        <a:prstGeom prst="rect">
                          <a:avLst/>
                        </a:prstGeom>
                        <a:solidFill>
                          <a:srgbClr val="FFFFFF"/>
                        </a:solidFill>
                        <a:ln w="9525">
                          <a:solidFill>
                            <a:srgbClr val="000000"/>
                          </a:solidFill>
                          <a:miter lim="800000"/>
                          <a:headEnd/>
                          <a:tailEnd/>
                        </a:ln>
                      </wps:spPr>
                      <wps:txbx>
                        <w:txbxContent>
                          <w:p w14:paraId="09962B2B" w14:textId="313266FD" w:rsidR="00A1161A" w:rsidRDefault="00A1161A">
                            <w:r>
                              <w:rPr>
                                <w:rFonts w:hint="eastAsia"/>
                              </w:rPr>
                              <w:t>導入数の推移を示すグラフ・イメージ画像</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4A48FAB" id="_x0000_t202" coordsize="21600,21600" o:spt="202" path="m,l,21600r21600,l21600,xe">
                <v:stroke joinstyle="miter"/>
                <v:path gradientshapeok="t" o:connecttype="rect"/>
              </v:shapetype>
              <v:shape id="_x0000_s1028" type="#_x0000_t202" style="position:absolute;left:0;text-align:left;margin-left:0;margin-top:114.55pt;width:156.5pt;height:110.6pt;z-index:251848704;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">
                <v:textbox style="mso-fit-shape-to-text:t">
                  <w:txbxContent>
                    <w:p w14:paraId="09962B2B" w14:textId="313266FD" w:rsidR="00A1161A" w:rsidRDefault="00A1161A">
                      <w:r>
                        <w:rPr>
                          <w:rFonts w:hint="eastAsia"/>
                        </w:rPr>
                        <w:t>導入数の推移を示すグラフ・イメージ画像</w:t>
                      </w:r>
                    </w:p>
                  </w:txbxContent>
                </v:textbox>
                <w10:wrap type="square" anchorx="margin"/>
              </v:shape>
            </w:pict>
          </mc:Fallback>
        </mc:AlternateContent>
      </w:r>
      <w:r w:rsidR="003126A8">
        <w:rPr>
          <w:rFonts w:ascii="Meiryo UI" w:eastAsia="Meiryo UI" w:hAnsi="Meiryo UI" w:hint="eastAsia"/>
          <w:sz w:val="24"/>
          <w:szCs w:val="24"/>
        </w:rPr>
        <w:t>導入企業</w:t>
      </w:r>
      <w:r w:rsidR="00EB0FF9">
        <w:rPr>
          <w:rFonts w:ascii="Meiryo UI" w:eastAsia="Meiryo UI" w:hAnsi="Meiryo UI" w:hint="eastAsia"/>
          <w:sz w:val="24"/>
          <w:szCs w:val="24"/>
        </w:rPr>
        <w:t>からの</w:t>
      </w:r>
      <w:r w:rsidR="003126A8">
        <w:rPr>
          <w:rFonts w:ascii="Meiryo UI" w:eastAsia="Meiryo UI" w:hAnsi="Meiryo UI" w:hint="eastAsia"/>
          <w:sz w:val="24"/>
          <w:szCs w:val="24"/>
        </w:rPr>
        <w:t>フィードバックを受け</w:t>
      </w:r>
      <w:r w:rsidR="00CF43B0">
        <w:rPr>
          <w:rFonts w:ascii="Meiryo UI" w:eastAsia="Meiryo UI" w:hAnsi="Meiryo UI" w:hint="eastAsia"/>
          <w:sz w:val="24"/>
          <w:szCs w:val="24"/>
        </w:rPr>
        <w:t>、</w:t>
      </w:r>
      <w:r w:rsidR="004E46B1">
        <w:rPr>
          <w:rFonts w:ascii="Meiryo UI" w:eastAsia="Meiryo UI" w:hAnsi="Meiryo UI" w:hint="eastAsia"/>
          <w:sz w:val="24"/>
          <w:szCs w:val="24"/>
        </w:rPr>
        <w:t>書類の記入内容の抜け漏れを自動でチェックする</w:t>
      </w:r>
      <w:r w:rsidR="00E34406">
        <w:rPr>
          <w:rFonts w:ascii="Meiryo UI" w:eastAsia="Meiryo UI" w:hAnsi="Meiryo UI" w:hint="eastAsia"/>
          <w:sz w:val="24"/>
          <w:szCs w:val="24"/>
        </w:rPr>
        <w:t>新</w:t>
      </w:r>
      <w:r w:rsidR="00CF43B0">
        <w:rPr>
          <w:rFonts w:ascii="Meiryo UI" w:eastAsia="Meiryo UI" w:hAnsi="Meiryo UI" w:hint="eastAsia"/>
          <w:sz w:val="24"/>
          <w:szCs w:val="24"/>
        </w:rPr>
        <w:t>機能を追加</w:t>
      </w:r>
      <w:r w:rsidR="00851005">
        <w:rPr>
          <w:rFonts w:ascii="Meiryo UI" w:eastAsia="Meiryo UI" w:hAnsi="Meiryo UI" w:hint="eastAsia"/>
          <w:sz w:val="24"/>
          <w:szCs w:val="24"/>
        </w:rPr>
        <w:t>予定</w:t>
      </w:r>
    </w:p>
    <w:p w14:paraId="2CB4C7F3" w14:textId="77777777" w:rsidR="00F02D84" w:rsidRDefault="00F02D84" w:rsidP="00DD4C3F">
      <w:pPr>
        <w:spacing w:line="260" w:lineRule="exact"/>
        <w:jc w:val="left"/>
        <w:rPr>
          <w:rFonts w:ascii="Meiryo UI" w:eastAsia="Meiryo UI" w:hAnsi="Meiryo UI"/>
        </w:rPr>
      </w:pPr>
    </w:p>
    <w:p w14:paraId="6656CF97" w14:textId="645BB17C" w:rsidR="00F02D84" w:rsidRDefault="00F02D84" w:rsidP="00DD4C3F">
      <w:pPr>
        <w:spacing w:line="260" w:lineRule="exact"/>
        <w:jc w:val="left"/>
        <w:rPr>
          <w:rFonts w:ascii="Meiryo UI" w:eastAsia="Meiryo UI" w:hAnsi="Meiryo UI"/>
        </w:rPr>
      </w:pPr>
      <w:r w:rsidRPr="00BA526E">
        <w:rPr>
          <w:noProof/>
        </w:rPr>
        <w:drawing>
          <wp:anchor distT="0" distB="0" distL="114300" distR="114300" simplePos="0" relativeHeight="251802624" behindDoc="0" locked="0" layoutInCell="1" hidden="0" allowOverlap="1" wp14:anchorId="361EC952" wp14:editId="55DEEDF5">
            <wp:simplePos x="0" y="0"/>
            <wp:positionH relativeFrom="margin">
              <wp:align>center</wp:align>
            </wp:positionH>
            <wp:positionV relativeFrom="paragraph">
              <wp:posOffset>244475</wp:posOffset>
            </wp:positionV>
            <wp:extent cx="5391785" cy="2832735"/>
            <wp:effectExtent l="0" t="0" r="0" b="5715"/>
            <wp:wrapTopAndBottom/>
            <wp:docPr id="8"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8" name="image1.png" descr="図形, 四角形&#10;&#10;自動的に生成された説明"/>
                    <pic:cNvPicPr preferRelativeResize="0"/>
                  </pic:nvPicPr>
                  <pic:blipFill>
                    <a:blip r:embed="rId15"/>
                    <a:srcRect/>
                    <a:stretch>
                      <a:fillRect/>
                    </a:stretch>
                  </pic:blipFill>
                  <pic:spPr>
                    <a:xfrm>
                      <a:off x="0" y="0"/>
                      <a:ext cx="5391785" cy="2832735"/>
                    </a:xfrm>
                    <a:prstGeom prst="rect">
                      <a:avLst/>
                    </a:prstGeom>
                    <a:ln/>
                  </pic:spPr>
                </pic:pic>
              </a:graphicData>
            </a:graphic>
          </wp:anchor>
        </w:drawing>
      </w:r>
    </w:p>
    <w:p w14:paraId="38817A6E" w14:textId="77777777" w:rsidR="00F02D84" w:rsidRDefault="00F02D84" w:rsidP="00F02D84">
      <w:pPr>
        <w:spacing w:line="260" w:lineRule="exact"/>
        <w:jc w:val="center"/>
        <w:rPr>
          <w:rFonts w:ascii="Meiryo UI" w:eastAsia="Meiryo UI" w:hAnsi="Meiryo UI"/>
          <w:noProof/>
          <w:color w:val="A6A6A6" w:themeColor="background1" w:themeShade="A6"/>
        </w:rPr>
      </w:pPr>
      <w:r>
        <w:rPr>
          <w:rFonts w:ascii="Meiryo UI" w:eastAsia="Meiryo UI" w:hAnsi="Meiryo UI" w:hint="eastAsia"/>
          <w:noProof/>
          <w:color w:val="A6A6A6" w:themeColor="background1" w:themeShade="A6"/>
        </w:rPr>
        <w:t>画像の説明</w:t>
      </w:r>
    </w:p>
    <w:p w14:paraId="788E3E95" w14:textId="5DC69267" w:rsidR="00AC24A6" w:rsidRDefault="00AC24A6" w:rsidP="00DD4C3F">
      <w:pPr>
        <w:spacing w:line="260" w:lineRule="exact"/>
        <w:jc w:val="left"/>
        <w:rPr>
          <w:rFonts w:ascii="Meiryo UI" w:eastAsia="Meiryo UI" w:hAnsi="Meiryo UI"/>
        </w:rPr>
      </w:pPr>
    </w:p>
    <w:p w14:paraId="7B95AFAD" w14:textId="77777777" w:rsidR="00F02D84" w:rsidRDefault="00F02D84" w:rsidP="00DD4C3F">
      <w:pPr>
        <w:spacing w:line="260" w:lineRule="exact"/>
        <w:jc w:val="left"/>
        <w:rPr>
          <w:rFonts w:ascii="Meiryo UI" w:eastAsia="Meiryo UI" w:hAnsi="Meiryo UI" w:hint="eastAsia"/>
        </w:rPr>
      </w:pPr>
    </w:p>
    <w:p w14:paraId="406DA174" w14:textId="22157B45" w:rsidR="00A613BB" w:rsidRPr="000D6231" w:rsidRDefault="00D42751" w:rsidP="00DD4C3F">
      <w:pPr>
        <w:spacing w:line="260" w:lineRule="exact"/>
        <w:jc w:val="left"/>
        <w:rPr>
          <w:rFonts w:ascii="Meiryo UI" w:eastAsia="Meiryo UI" w:hAnsi="Meiryo UI"/>
          <w:b/>
          <w:bCs/>
          <w:noProof/>
          <w:color w:val="000000" w:themeColor="text1"/>
        </w:rPr>
      </w:pPr>
      <w:commentRangeStart w:id="2"/>
      <w:r w:rsidRPr="007D6FE1">
        <w:rPr>
          <w:rFonts w:ascii="Meiryo UI" w:eastAsia="Meiryo UI" w:hAnsi="Meiryo UI" w:hint="eastAsia"/>
          <w:b/>
          <w:bCs/>
          <w:color w:val="000000" w:themeColor="text1"/>
          <w:szCs w:val="21"/>
          <w:shd w:val="clear" w:color="auto" w:fill="FFFFFF"/>
        </w:rPr>
        <w:t>株式会社</w:t>
      </w:r>
      <w:r w:rsidR="000A5715">
        <w:rPr>
          <w:rFonts w:ascii="Meiryo UI" w:eastAsia="Meiryo UI" w:hAnsi="Meiryo UI" w:hint="eastAsia"/>
          <w:b/>
          <w:bCs/>
          <w:color w:val="000000" w:themeColor="text1"/>
          <w:szCs w:val="21"/>
          <w:shd w:val="clear" w:color="auto" w:fill="FFFFFF"/>
        </w:rPr>
        <w:t>S</w:t>
      </w:r>
      <w:r w:rsidR="000A5715">
        <w:rPr>
          <w:rFonts w:ascii="Meiryo UI" w:eastAsia="Meiryo UI" w:hAnsi="Meiryo UI"/>
          <w:b/>
          <w:bCs/>
          <w:color w:val="000000" w:themeColor="text1"/>
          <w:szCs w:val="21"/>
          <w:shd w:val="clear" w:color="auto" w:fill="FFFFFF"/>
        </w:rPr>
        <w:t>EMIT RP</w:t>
      </w:r>
      <w:r w:rsidR="00E9586F" w:rsidRPr="007D6FE1">
        <w:rPr>
          <w:rFonts w:ascii="Meiryo UI" w:eastAsia="Meiryo UI" w:hAnsi="Meiryo UI" w:hint="eastAsia"/>
          <w:b/>
          <w:bCs/>
          <w:color w:val="000000" w:themeColor="text1"/>
          <w:szCs w:val="21"/>
          <w:shd w:val="clear" w:color="auto" w:fill="FFFFFF"/>
        </w:rPr>
        <w:t>（本社：</w:t>
      </w:r>
      <w:r w:rsidRPr="007D6FE1">
        <w:rPr>
          <w:rFonts w:ascii="Meiryo UI" w:eastAsia="Meiryo UI" w:hAnsi="Meiryo UI" w:hint="eastAsia"/>
          <w:b/>
          <w:bCs/>
          <w:color w:val="000000" w:themeColor="text1"/>
          <w:szCs w:val="21"/>
          <w:shd w:val="clear" w:color="auto" w:fill="FFFFFF"/>
        </w:rPr>
        <w:t>東京都港区</w:t>
      </w:r>
      <w:r w:rsidR="00E9586F" w:rsidRPr="007D6FE1">
        <w:rPr>
          <w:rFonts w:ascii="Meiryo UI" w:eastAsia="Meiryo UI" w:hAnsi="Meiryo UI" w:hint="eastAsia"/>
          <w:b/>
          <w:bCs/>
          <w:color w:val="000000" w:themeColor="text1"/>
          <w:szCs w:val="21"/>
          <w:shd w:val="clear" w:color="auto" w:fill="FFFFFF"/>
        </w:rPr>
        <w:t>、代表：</w:t>
      </w:r>
      <w:r w:rsidRPr="007D6FE1">
        <w:rPr>
          <w:rFonts w:ascii="Meiryo UI" w:eastAsia="Meiryo UI" w:hAnsi="Meiryo UI" w:hint="eastAsia"/>
          <w:b/>
          <w:bCs/>
          <w:color w:val="000000" w:themeColor="text1"/>
          <w:szCs w:val="21"/>
          <w:shd w:val="clear" w:color="auto" w:fill="FFFFFF"/>
        </w:rPr>
        <w:t>山口</w:t>
      </w:r>
      <w:r w:rsidR="00E9586F" w:rsidRPr="007D6FE1">
        <w:rPr>
          <w:rFonts w:ascii="Meiryo UI" w:eastAsia="Meiryo UI" w:hAnsi="Meiryo UI" w:hint="eastAsia"/>
          <w:b/>
          <w:bCs/>
          <w:color w:val="000000" w:themeColor="text1"/>
          <w:szCs w:val="21"/>
          <w:shd w:val="clear" w:color="auto" w:fill="FFFFFF"/>
        </w:rPr>
        <w:t xml:space="preserve"> </w:t>
      </w:r>
      <w:r w:rsidRPr="007D6FE1">
        <w:rPr>
          <w:rFonts w:ascii="Meiryo UI" w:eastAsia="Meiryo UI" w:hAnsi="Meiryo UI" w:hint="eastAsia"/>
          <w:b/>
          <w:bCs/>
          <w:color w:val="000000" w:themeColor="text1"/>
          <w:szCs w:val="21"/>
          <w:shd w:val="clear" w:color="auto" w:fill="FFFFFF"/>
        </w:rPr>
        <w:t>拓己</w:t>
      </w:r>
      <w:r w:rsidR="00E9586F" w:rsidRPr="007D6FE1">
        <w:rPr>
          <w:rFonts w:ascii="Meiryo UI" w:eastAsia="Meiryo UI" w:hAnsi="Meiryo UI" w:hint="eastAsia"/>
          <w:b/>
          <w:bCs/>
          <w:color w:val="000000" w:themeColor="text1"/>
          <w:szCs w:val="21"/>
          <w:shd w:val="clear" w:color="auto" w:fill="FFFFFF"/>
        </w:rPr>
        <w:t>）</w:t>
      </w:r>
      <w:r w:rsidR="000A5715">
        <w:rPr>
          <w:rFonts w:ascii="Meiryo UI" w:eastAsia="Meiryo UI" w:hAnsi="Meiryo UI" w:hint="eastAsia"/>
          <w:b/>
          <w:bCs/>
          <w:color w:val="000000" w:themeColor="text1"/>
          <w:szCs w:val="21"/>
          <w:shd w:val="clear" w:color="auto" w:fill="FFFFFF"/>
        </w:rPr>
        <w:t>は</w:t>
      </w:r>
      <w:r w:rsidR="00CF43B0">
        <w:rPr>
          <w:rFonts w:ascii="Meiryo UI" w:eastAsia="Meiryo UI" w:hAnsi="Meiryo UI" w:hint="eastAsia"/>
          <w:b/>
          <w:bCs/>
          <w:color w:val="000000" w:themeColor="text1"/>
          <w:szCs w:val="21"/>
          <w:shd w:val="clear" w:color="auto" w:fill="FFFFFF"/>
        </w:rPr>
        <w:t>、中小企業向けのクラウド型人事管理システム</w:t>
      </w:r>
      <w:r w:rsidR="000A5715">
        <w:rPr>
          <w:rFonts w:ascii="Meiryo UI" w:eastAsia="Meiryo UI" w:hAnsi="Meiryo UI" w:hint="eastAsia"/>
          <w:b/>
          <w:bCs/>
          <w:color w:val="000000" w:themeColor="text1"/>
          <w:szCs w:val="21"/>
          <w:shd w:val="clear" w:color="auto" w:fill="FFFFFF"/>
        </w:rPr>
        <w:t>「</w:t>
      </w:r>
      <w:r w:rsidR="00CF43B0">
        <w:rPr>
          <w:rFonts w:ascii="Meiryo UI" w:eastAsia="Meiryo UI" w:hAnsi="Meiryo UI"/>
          <w:b/>
          <w:bCs/>
          <w:color w:val="000000" w:themeColor="text1"/>
          <w:szCs w:val="21"/>
          <w:shd w:val="clear" w:color="auto" w:fill="FFFFFF"/>
        </w:rPr>
        <w:t>RPMIT</w:t>
      </w:r>
      <w:r w:rsidR="000A5715">
        <w:rPr>
          <w:rFonts w:ascii="Meiryo UI" w:eastAsia="Meiryo UI" w:hAnsi="Meiryo UI" w:hint="eastAsia"/>
          <w:b/>
          <w:bCs/>
          <w:color w:val="000000" w:themeColor="text1"/>
          <w:szCs w:val="21"/>
          <w:shd w:val="clear" w:color="auto" w:fill="FFFFFF"/>
        </w:rPr>
        <w:t>」</w:t>
      </w:r>
      <w:r w:rsidR="00CF43B0">
        <w:rPr>
          <w:rFonts w:ascii="Meiryo UI" w:eastAsia="Meiryo UI" w:hAnsi="Meiryo UI" w:hint="eastAsia"/>
          <w:b/>
          <w:bCs/>
          <w:color w:val="000000" w:themeColor="text1"/>
          <w:szCs w:val="21"/>
          <w:shd w:val="clear" w:color="auto" w:fill="FFFFFF"/>
        </w:rPr>
        <w:t>の導入実績が</w:t>
      </w:r>
      <w:r w:rsidR="00694FD5">
        <w:rPr>
          <w:rFonts w:ascii="Meiryo UI" w:eastAsia="Meiryo UI" w:hAnsi="Meiryo UI" w:hint="eastAsia"/>
          <w:b/>
          <w:bCs/>
          <w:color w:val="000000" w:themeColor="text1"/>
          <w:szCs w:val="21"/>
          <w:shd w:val="clear" w:color="auto" w:fill="FFFFFF"/>
        </w:rPr>
        <w:t>サービス提供開始から</w:t>
      </w:r>
      <w:r w:rsidR="00694FD5">
        <w:rPr>
          <w:rFonts w:ascii="Meiryo UI" w:eastAsia="Meiryo UI" w:hAnsi="Meiryo UI"/>
          <w:b/>
          <w:bCs/>
          <w:color w:val="000000" w:themeColor="text1"/>
          <w:szCs w:val="21"/>
          <w:shd w:val="clear" w:color="auto" w:fill="FFFFFF"/>
        </w:rPr>
        <w:t>1</w:t>
      </w:r>
      <w:r w:rsidR="00694FD5">
        <w:rPr>
          <w:rFonts w:ascii="Meiryo UI" w:eastAsia="Meiryo UI" w:hAnsi="Meiryo UI" w:hint="eastAsia"/>
          <w:b/>
          <w:bCs/>
          <w:color w:val="000000" w:themeColor="text1"/>
          <w:szCs w:val="21"/>
          <w:shd w:val="clear" w:color="auto" w:fill="FFFFFF"/>
        </w:rPr>
        <w:t>年</w:t>
      </w:r>
      <w:r w:rsidR="00FA11DA">
        <w:rPr>
          <w:rFonts w:ascii="Meiryo UI" w:eastAsia="Meiryo UI" w:hAnsi="Meiryo UI"/>
          <w:b/>
          <w:bCs/>
          <w:color w:val="000000" w:themeColor="text1"/>
          <w:szCs w:val="21"/>
          <w:shd w:val="clear" w:color="auto" w:fill="FFFFFF"/>
        </w:rPr>
        <w:t>3</w:t>
      </w:r>
      <w:r w:rsidR="00EB0FF9">
        <w:rPr>
          <w:rFonts w:ascii="Meiryo UI" w:eastAsia="Meiryo UI" w:hAnsi="Meiryo UI" w:hint="eastAsia"/>
          <w:b/>
          <w:bCs/>
          <w:color w:val="000000" w:themeColor="text1"/>
          <w:szCs w:val="21"/>
          <w:shd w:val="clear" w:color="auto" w:fill="FFFFFF"/>
        </w:rPr>
        <w:t>ヵ月</w:t>
      </w:r>
      <w:r w:rsidR="00694FD5">
        <w:rPr>
          <w:rFonts w:ascii="Meiryo UI" w:eastAsia="Meiryo UI" w:hAnsi="Meiryo UI" w:hint="eastAsia"/>
          <w:b/>
          <w:bCs/>
          <w:color w:val="000000" w:themeColor="text1"/>
          <w:szCs w:val="21"/>
          <w:shd w:val="clear" w:color="auto" w:fill="FFFFFF"/>
        </w:rPr>
        <w:t>で</w:t>
      </w:r>
      <w:r w:rsidR="00B95E03">
        <w:rPr>
          <w:rFonts w:ascii="Meiryo UI" w:eastAsia="Meiryo UI" w:hAnsi="Meiryo UI"/>
          <w:b/>
          <w:bCs/>
          <w:color w:val="000000" w:themeColor="text1"/>
          <w:szCs w:val="21"/>
          <w:shd w:val="clear" w:color="auto" w:fill="FFFFFF"/>
        </w:rPr>
        <w:t>10</w:t>
      </w:r>
      <w:r w:rsidR="00CF43B0">
        <w:rPr>
          <w:rFonts w:ascii="Meiryo UI" w:eastAsia="Meiryo UI" w:hAnsi="Meiryo UI"/>
          <w:b/>
          <w:bCs/>
          <w:color w:val="000000" w:themeColor="text1"/>
          <w:szCs w:val="21"/>
          <w:shd w:val="clear" w:color="auto" w:fill="FFFFFF"/>
        </w:rPr>
        <w:t>,000</w:t>
      </w:r>
      <w:r w:rsidR="00CF43B0">
        <w:rPr>
          <w:rFonts w:ascii="Meiryo UI" w:eastAsia="Meiryo UI" w:hAnsi="Meiryo UI" w:hint="eastAsia"/>
          <w:b/>
          <w:bCs/>
          <w:color w:val="000000" w:themeColor="text1"/>
          <w:szCs w:val="21"/>
          <w:shd w:val="clear" w:color="auto" w:fill="FFFFFF"/>
        </w:rPr>
        <w:t>社を突破したことをお知らせいたします</w:t>
      </w:r>
      <w:r w:rsidR="008C2B0B">
        <w:rPr>
          <w:rFonts w:ascii="Meiryo UI" w:eastAsia="Meiryo UI" w:hAnsi="Meiryo UI" w:hint="eastAsia"/>
          <w:b/>
          <w:bCs/>
          <w:noProof/>
          <w:color w:val="000000" w:themeColor="text1"/>
        </w:rPr>
        <w:t>。</w:t>
      </w:r>
      <w:r w:rsidR="00694FD5">
        <w:rPr>
          <w:rFonts w:ascii="Meiryo UI" w:eastAsia="Meiryo UI" w:hAnsi="Meiryo UI" w:hint="eastAsia"/>
          <w:b/>
          <w:bCs/>
          <w:noProof/>
          <w:color w:val="000000" w:themeColor="text1"/>
        </w:rPr>
        <w:t>導入企業のデータ</w:t>
      </w:r>
      <w:r w:rsidR="00EB0FF9">
        <w:rPr>
          <w:rFonts w:ascii="Meiryo UI" w:eastAsia="Meiryo UI" w:hAnsi="Meiryo UI" w:hint="eastAsia"/>
          <w:b/>
          <w:bCs/>
          <w:noProof/>
          <w:color w:val="000000" w:themeColor="text1"/>
        </w:rPr>
        <w:t>からの</w:t>
      </w:r>
      <w:r w:rsidR="009D4D27">
        <w:rPr>
          <w:rFonts w:ascii="Meiryo UI" w:eastAsia="Meiryo UI" w:hAnsi="Meiryo UI" w:hint="eastAsia"/>
          <w:b/>
          <w:bCs/>
          <w:noProof/>
          <w:color w:val="000000" w:themeColor="text1"/>
        </w:rPr>
        <w:t>フィードバック</w:t>
      </w:r>
      <w:r w:rsidR="00694FD5">
        <w:rPr>
          <w:rFonts w:ascii="Meiryo UI" w:eastAsia="Meiryo UI" w:hAnsi="Meiryo UI" w:hint="eastAsia"/>
          <w:b/>
          <w:bCs/>
          <w:noProof/>
          <w:color w:val="000000" w:themeColor="text1"/>
        </w:rPr>
        <w:t>を活かし、</w:t>
      </w:r>
      <w:r w:rsidR="004E46B1">
        <w:rPr>
          <w:rFonts w:ascii="Meiryo UI" w:eastAsia="Meiryo UI" w:hAnsi="Meiryo UI" w:hint="eastAsia"/>
          <w:b/>
          <w:bCs/>
          <w:noProof/>
          <w:color w:val="000000" w:themeColor="text1"/>
        </w:rPr>
        <w:t>書類内容の抜け漏れを自動で検知する</w:t>
      </w:r>
      <w:r w:rsidR="006B2610">
        <w:rPr>
          <w:rFonts w:ascii="Meiryo UI" w:eastAsia="Meiryo UI" w:hAnsi="Meiryo UI" w:hint="eastAsia"/>
          <w:b/>
          <w:bCs/>
          <w:noProof/>
          <w:color w:val="000000" w:themeColor="text1"/>
        </w:rPr>
        <w:t>新</w:t>
      </w:r>
      <w:r w:rsidR="00CF43B0">
        <w:rPr>
          <w:rFonts w:ascii="Meiryo UI" w:eastAsia="Meiryo UI" w:hAnsi="Meiryo UI" w:hint="eastAsia"/>
          <w:b/>
          <w:bCs/>
          <w:noProof/>
          <w:color w:val="000000" w:themeColor="text1"/>
        </w:rPr>
        <w:t>機能を追加します。</w:t>
      </w:r>
      <w:commentRangeEnd w:id="2"/>
      <w:r w:rsidR="004562EE">
        <w:rPr>
          <w:rStyle w:val="a7"/>
        </w:rPr>
        <w:commentReference w:id="2"/>
      </w:r>
    </w:p>
    <w:p w14:paraId="2FFFB904" w14:textId="7002B20F" w:rsidR="00CE3773" w:rsidRDefault="00BA526E" w:rsidP="00F62F4C">
      <w:pPr>
        <w:spacing w:line="260" w:lineRule="exact"/>
        <w:jc w:val="center"/>
        <w:rPr>
          <w:rFonts w:ascii="Meiryo UI" w:eastAsia="Meiryo UI" w:hAnsi="Meiryo UI"/>
          <w:noProof/>
          <w:color w:val="000000" w:themeColor="text1"/>
        </w:rPr>
      </w:pPr>
      <w:r w:rsidRPr="00BA526E">
        <w:rPr>
          <w:rFonts w:ascii="Meiryo UI" w:eastAsia="Meiryo UI" w:hAnsi="Meiryo UI" w:hint="eastAsia"/>
          <w:noProof/>
          <w:color w:val="000000" w:themeColor="text1"/>
        </w:rPr>
        <w:t>【</w:t>
      </w:r>
      <w:r w:rsidR="002156F9">
        <w:rPr>
          <w:rFonts w:ascii="Meiryo UI" w:eastAsia="Meiryo UI" w:hAnsi="Meiryo UI" w:hint="eastAsia"/>
          <w:noProof/>
          <w:color w:val="000000" w:themeColor="text1"/>
        </w:rPr>
        <w:t>ホーム</w:t>
      </w:r>
      <w:r w:rsidRPr="00BA526E">
        <w:rPr>
          <w:rFonts w:ascii="Meiryo UI" w:eastAsia="Meiryo UI" w:hAnsi="Meiryo UI" w:hint="eastAsia"/>
          <w:noProof/>
          <w:color w:val="000000" w:themeColor="text1"/>
        </w:rPr>
        <w:t>ページ】h</w:t>
      </w:r>
      <w:r w:rsidRPr="00BA526E">
        <w:rPr>
          <w:rFonts w:ascii="Meiryo UI" w:eastAsia="Meiryo UI" w:hAnsi="Meiryo UI"/>
          <w:noProof/>
          <w:color w:val="000000" w:themeColor="text1"/>
        </w:rPr>
        <w:t>ttp://</w:t>
      </w:r>
    </w:p>
    <w:p w14:paraId="79C18B8E" w14:textId="2D4E33A4" w:rsidR="00247C0C" w:rsidRPr="00B304A9" w:rsidRDefault="00B304A9" w:rsidP="00B304A9">
      <w:pPr>
        <w:pBdr>
          <w:top w:val="single" w:sz="4" w:space="3" w:color="FFFFFF" w:themeColor="background1"/>
          <w:left w:val="single" w:sz="4" w:space="4" w:color="FFFFFF" w:themeColor="background1"/>
          <w:bottom w:val="single" w:sz="4" w:space="0" w:color="FFFFFF" w:themeColor="background1"/>
          <w:right w:val="single" w:sz="4" w:space="4" w:color="FFFFFF" w:themeColor="background1"/>
        </w:pBdr>
        <w:shd w:val="solid" w:color="4472C4" w:themeColor="accent1" w:fill="FFFFFF" w:themeFill="background1"/>
        <w:ind w:firstLineChars="50" w:firstLine="120"/>
        <w:rPr>
          <w:rFonts w:ascii="Meiryo UI" w:eastAsia="Meiryo UI" w:hAnsi="Meiryo UI"/>
          <w:b/>
          <w:bCs/>
          <w:color w:val="FFFFFF" w:themeColor="background1"/>
          <w:sz w:val="24"/>
          <w:szCs w:val="28"/>
        </w:rPr>
      </w:pPr>
      <w:r>
        <w:rPr>
          <w:rFonts w:ascii="Meiryo UI" w:eastAsia="Meiryo UI" w:hAnsi="Meiryo UI" w:hint="eastAsia"/>
          <w:b/>
          <w:bCs/>
          <w:color w:val="FFFFFF" w:themeColor="background1"/>
          <w:sz w:val="24"/>
          <w:szCs w:val="28"/>
        </w:rPr>
        <w:t>導入企業</w:t>
      </w:r>
      <w:r w:rsidR="0016318C">
        <w:rPr>
          <w:rFonts w:ascii="Meiryo UI" w:eastAsia="Meiryo UI" w:hAnsi="Meiryo UI" w:hint="eastAsia"/>
          <w:b/>
          <w:bCs/>
          <w:color w:val="FFFFFF" w:themeColor="background1"/>
          <w:sz w:val="24"/>
          <w:szCs w:val="28"/>
        </w:rPr>
        <w:t>10</w:t>
      </w:r>
      <w:r>
        <w:rPr>
          <w:rFonts w:ascii="Meiryo UI" w:eastAsia="Meiryo UI" w:hAnsi="Meiryo UI"/>
          <w:b/>
          <w:bCs/>
          <w:color w:val="FFFFFF" w:themeColor="background1"/>
          <w:sz w:val="24"/>
          <w:szCs w:val="28"/>
        </w:rPr>
        <w:t>,000</w:t>
      </w:r>
      <w:r>
        <w:rPr>
          <w:rFonts w:ascii="Meiryo UI" w:eastAsia="Meiryo UI" w:hAnsi="Meiryo UI" w:hint="eastAsia"/>
          <w:b/>
          <w:bCs/>
          <w:color w:val="FFFFFF" w:themeColor="background1"/>
          <w:sz w:val="24"/>
          <w:szCs w:val="28"/>
        </w:rPr>
        <w:t>社を突破！</w:t>
      </w:r>
      <w:r w:rsidRPr="006B2610">
        <w:rPr>
          <w:rFonts w:ascii="Meiryo UI" w:eastAsia="Meiryo UI" w:hAnsi="Meiryo UI" w:hint="eastAsia"/>
          <w:b/>
          <w:bCs/>
          <w:color w:val="FFFFFF" w:themeColor="background1"/>
          <w:sz w:val="24"/>
          <w:szCs w:val="28"/>
        </w:rPr>
        <w:t>中小企業向けクラウド型人事管理システム</w:t>
      </w:r>
      <w:r>
        <w:rPr>
          <w:rFonts w:ascii="Meiryo UI" w:eastAsia="Meiryo UI" w:hAnsi="Meiryo UI" w:hint="eastAsia"/>
          <w:b/>
          <w:bCs/>
          <w:color w:val="FFFFFF" w:themeColor="background1"/>
          <w:sz w:val="24"/>
          <w:szCs w:val="28"/>
        </w:rPr>
        <w:t>「</w:t>
      </w:r>
      <w:r>
        <w:rPr>
          <w:rFonts w:ascii="Meiryo UI" w:eastAsia="Meiryo UI" w:hAnsi="Meiryo UI"/>
          <w:b/>
          <w:bCs/>
          <w:color w:val="FFFFFF" w:themeColor="background1"/>
          <w:sz w:val="24"/>
          <w:szCs w:val="28"/>
        </w:rPr>
        <w:t>RPMIT</w:t>
      </w:r>
      <w:r>
        <w:rPr>
          <w:rFonts w:ascii="Meiryo UI" w:eastAsia="Meiryo UI" w:hAnsi="Meiryo UI" w:hint="eastAsia"/>
          <w:b/>
          <w:bCs/>
          <w:color w:val="FFFFFF" w:themeColor="background1"/>
          <w:sz w:val="24"/>
          <w:szCs w:val="28"/>
        </w:rPr>
        <w:t>」について</w:t>
      </w:r>
    </w:p>
    <w:p w14:paraId="34E5F789" w14:textId="279B0285" w:rsidR="00D6307A" w:rsidRDefault="009D4D27" w:rsidP="0013638E">
      <w:pPr>
        <w:rPr>
          <w:rFonts w:ascii="Meiryo UI" w:eastAsia="Meiryo UI" w:hAnsi="Meiryo UI" w:cs="Meiryo UI"/>
        </w:rPr>
      </w:pPr>
      <w:r w:rsidRPr="009D4D27">
        <w:rPr>
          <w:rFonts w:ascii="Meiryo UI" w:eastAsia="Meiryo UI" w:hAnsi="Meiryo UI" w:cs="Meiryo UI" w:hint="eastAsia"/>
        </w:rPr>
        <w:t>「</w:t>
      </w:r>
      <w:r w:rsidRPr="009D4D27">
        <w:rPr>
          <w:rFonts w:ascii="Meiryo UI" w:eastAsia="Meiryo UI" w:hAnsi="Meiryo UI" w:cs="Meiryo UI"/>
        </w:rPr>
        <w:t>RPMIT</w:t>
      </w:r>
      <w:r w:rsidRPr="009D4D27">
        <w:rPr>
          <w:rFonts w:ascii="Meiryo UI" w:eastAsia="Meiryo UI" w:hAnsi="Meiryo UI" w:cs="Meiryo UI" w:hint="eastAsia"/>
        </w:rPr>
        <w:t>」</w:t>
      </w:r>
      <w:r>
        <w:rPr>
          <w:rFonts w:ascii="Meiryo UI" w:eastAsia="Meiryo UI" w:hAnsi="Meiryo UI" w:cs="Meiryo UI" w:hint="eastAsia"/>
        </w:rPr>
        <w:t>は、中小企業向けクラウド型人事管理システムです。</w:t>
      </w:r>
      <w:r w:rsidR="00614E11">
        <w:rPr>
          <w:rFonts w:ascii="Meiryo UI" w:eastAsia="Meiryo UI" w:hAnsi="Meiryo UI" w:cs="Meiryo UI"/>
        </w:rPr>
        <w:t>2020</w:t>
      </w:r>
      <w:r w:rsidR="00614E11">
        <w:rPr>
          <w:rFonts w:ascii="Meiryo UI" w:eastAsia="Meiryo UI" w:hAnsi="Meiryo UI" w:cs="Meiryo UI" w:hint="eastAsia"/>
        </w:rPr>
        <w:t>年</w:t>
      </w:r>
      <w:r w:rsidR="00614E11">
        <w:rPr>
          <w:rFonts w:ascii="Meiryo UI" w:eastAsia="Meiryo UI" w:hAnsi="Meiryo UI" w:cs="Meiryo UI"/>
        </w:rPr>
        <w:t>11</w:t>
      </w:r>
      <w:r w:rsidR="00614E11">
        <w:rPr>
          <w:rFonts w:ascii="Meiryo UI" w:eastAsia="Meiryo UI" w:hAnsi="Meiryo UI" w:cs="Meiryo UI" w:hint="eastAsia"/>
        </w:rPr>
        <w:t>月にサービス</w:t>
      </w:r>
      <w:r>
        <w:rPr>
          <w:rFonts w:ascii="Meiryo UI" w:eastAsia="Meiryo UI" w:hAnsi="Meiryo UI" w:cs="Meiryo UI" w:hint="eastAsia"/>
        </w:rPr>
        <w:t>提供</w:t>
      </w:r>
      <w:r w:rsidR="00614E11">
        <w:rPr>
          <w:rFonts w:ascii="Meiryo UI" w:eastAsia="Meiryo UI" w:hAnsi="Meiryo UI" w:cs="Meiryo UI" w:hint="eastAsia"/>
        </w:rPr>
        <w:t>を開始</w:t>
      </w:r>
      <w:r>
        <w:rPr>
          <w:rFonts w:ascii="Meiryo UI" w:eastAsia="Meiryo UI" w:hAnsi="Meiryo UI" w:cs="Meiryo UI" w:hint="eastAsia"/>
        </w:rPr>
        <w:t>、多くのお客様にご愛顧いただき</w:t>
      </w:r>
      <w:r>
        <w:rPr>
          <w:rFonts w:ascii="Meiryo UI" w:eastAsia="Meiryo UI" w:hAnsi="Meiryo UI" w:cs="Meiryo UI"/>
        </w:rPr>
        <w:t>1</w:t>
      </w:r>
      <w:r>
        <w:rPr>
          <w:rFonts w:ascii="Meiryo UI" w:eastAsia="Meiryo UI" w:hAnsi="Meiryo UI" w:cs="Meiryo UI" w:hint="eastAsia"/>
        </w:rPr>
        <w:t>年</w:t>
      </w:r>
      <w:r w:rsidR="00FA11DA">
        <w:rPr>
          <w:rFonts w:ascii="Meiryo UI" w:eastAsia="Meiryo UI" w:hAnsi="Meiryo UI" w:cs="Meiryo UI"/>
        </w:rPr>
        <w:t>3</w:t>
      </w:r>
      <w:r w:rsidR="00EB0FF9">
        <w:rPr>
          <w:rFonts w:ascii="Meiryo UI" w:eastAsia="Meiryo UI" w:hAnsi="Meiryo UI" w:cs="Meiryo UI" w:hint="eastAsia"/>
        </w:rPr>
        <w:t>ヵ月</w:t>
      </w:r>
      <w:r>
        <w:rPr>
          <w:rFonts w:ascii="Meiryo UI" w:eastAsia="Meiryo UI" w:hAnsi="Meiryo UI" w:cs="Meiryo UI" w:hint="eastAsia"/>
        </w:rPr>
        <w:t>で</w:t>
      </w:r>
      <w:r w:rsidR="00314327">
        <w:rPr>
          <w:rFonts w:ascii="Meiryo UI" w:eastAsia="Meiryo UI" w:hAnsi="Meiryo UI" w:cs="Meiryo UI" w:hint="eastAsia"/>
        </w:rPr>
        <w:t>10</w:t>
      </w:r>
      <w:r w:rsidR="00614E11">
        <w:rPr>
          <w:rFonts w:ascii="Meiryo UI" w:eastAsia="Meiryo UI" w:hAnsi="Meiryo UI" w:cs="Meiryo UI"/>
        </w:rPr>
        <w:t>,000</w:t>
      </w:r>
      <w:r w:rsidR="00614E11">
        <w:rPr>
          <w:rFonts w:ascii="Meiryo UI" w:eastAsia="Meiryo UI" w:hAnsi="Meiryo UI" w:cs="Meiryo UI" w:hint="eastAsia"/>
        </w:rPr>
        <w:t>社を突破しました</w:t>
      </w:r>
      <w:r>
        <w:rPr>
          <w:rFonts w:ascii="Meiryo UI" w:eastAsia="Meiryo UI" w:hAnsi="Meiryo UI" w:cs="Meiryo UI" w:hint="eastAsia"/>
        </w:rPr>
        <w:t>。</w:t>
      </w:r>
    </w:p>
    <w:p w14:paraId="556D33A9" w14:textId="5045C003" w:rsidR="009D4D27" w:rsidRPr="00314327" w:rsidRDefault="009D4D27" w:rsidP="0013638E">
      <w:pPr>
        <w:rPr>
          <w:rFonts w:ascii="Meiryo UI" w:eastAsia="Meiryo UI" w:hAnsi="Meiryo UI" w:cs="Meiryo UI"/>
        </w:rPr>
      </w:pPr>
    </w:p>
    <w:p w14:paraId="1C562D2C" w14:textId="1B3EA5E9" w:rsidR="00FA11DA" w:rsidRDefault="009D4D27" w:rsidP="0013638E">
      <w:pPr>
        <w:rPr>
          <w:rFonts w:ascii="Meiryo UI" w:eastAsia="Meiryo UI" w:hAnsi="Meiryo UI" w:cs="Meiryo UI"/>
        </w:rPr>
      </w:pPr>
      <w:commentRangeStart w:id="3"/>
      <w:r>
        <w:rPr>
          <w:rFonts w:ascii="Meiryo UI" w:eastAsia="Meiryo UI" w:hAnsi="Meiryo UI" w:cs="Meiryo UI" w:hint="eastAsia"/>
        </w:rPr>
        <w:t>S</w:t>
      </w:r>
      <w:r>
        <w:rPr>
          <w:rFonts w:ascii="Meiryo UI" w:eastAsia="Meiryo UI" w:hAnsi="Meiryo UI" w:cs="Meiryo UI"/>
        </w:rPr>
        <w:t>EMIT RP</w:t>
      </w:r>
      <w:r>
        <w:rPr>
          <w:rFonts w:ascii="Meiryo UI" w:eastAsia="Meiryo UI" w:hAnsi="Meiryo UI" w:cs="Meiryo UI" w:hint="eastAsia"/>
        </w:rPr>
        <w:t>は創業依頼、中小企業向けの</w:t>
      </w:r>
      <w:r w:rsidR="009523B0">
        <w:rPr>
          <w:rFonts w:ascii="Meiryo UI" w:eastAsia="Meiryo UI" w:hAnsi="Meiryo UI" w:cs="Meiryo UI" w:hint="eastAsia"/>
        </w:rPr>
        <w:t>さまざま</w:t>
      </w:r>
      <w:r w:rsidR="004E46B1">
        <w:rPr>
          <w:rFonts w:ascii="Meiryo UI" w:eastAsia="Meiryo UI" w:hAnsi="Meiryo UI" w:cs="Meiryo UI" w:hint="eastAsia"/>
        </w:rPr>
        <w:t>な</w:t>
      </w:r>
      <w:r>
        <w:rPr>
          <w:rFonts w:ascii="Meiryo UI" w:eastAsia="Meiryo UI" w:hAnsi="Meiryo UI" w:cs="Meiryo UI" w:hint="eastAsia"/>
        </w:rPr>
        <w:t>システム開発を行ってきました。当社のシステムを導入してきた</w:t>
      </w:r>
      <w:r w:rsidR="00614E11">
        <w:rPr>
          <w:rFonts w:ascii="Meiryo UI" w:eastAsia="Meiryo UI" w:hAnsi="Meiryo UI" w:cs="Meiryo UI" w:hint="eastAsia"/>
        </w:rPr>
        <w:t>中小企業</w:t>
      </w:r>
      <w:r>
        <w:rPr>
          <w:rFonts w:ascii="Meiryo UI" w:eastAsia="Meiryo UI" w:hAnsi="Meiryo UI" w:cs="Meiryo UI" w:hint="eastAsia"/>
        </w:rPr>
        <w:t>の多くは表計算ソフトを使って従業員情報を管理しており、従業員情報の管理や評価、人事労務手続きが非効率的だという課題を度々耳にしてきました。また、人事管理システムの多くは大企業向け</w:t>
      </w:r>
      <w:r w:rsidR="004E46B1">
        <w:rPr>
          <w:rFonts w:ascii="Meiryo UI" w:eastAsia="Meiryo UI" w:hAnsi="Meiryo UI" w:cs="Meiryo UI" w:hint="eastAsia"/>
        </w:rPr>
        <w:t>に開発された</w:t>
      </w:r>
      <w:r>
        <w:rPr>
          <w:rFonts w:ascii="Meiryo UI" w:eastAsia="Meiryo UI" w:hAnsi="Meiryo UI" w:cs="Meiryo UI" w:hint="eastAsia"/>
        </w:rPr>
        <w:t>サービスで、中小企業にとっては使いにくいという課題がありました。そこで、</w:t>
      </w:r>
      <w:r w:rsidR="00614E11">
        <w:rPr>
          <w:rFonts w:ascii="Meiryo UI" w:eastAsia="Meiryo UI" w:hAnsi="Meiryo UI" w:cs="Meiryo UI" w:hint="eastAsia"/>
        </w:rPr>
        <w:t>実際に企業から</w:t>
      </w:r>
      <w:r>
        <w:rPr>
          <w:rFonts w:ascii="Meiryo UI" w:eastAsia="Meiryo UI" w:hAnsi="Meiryo UI" w:cs="Meiryo UI" w:hint="eastAsia"/>
        </w:rPr>
        <w:t>フィードバック</w:t>
      </w:r>
      <w:r w:rsidR="00614E11">
        <w:rPr>
          <w:rFonts w:ascii="Meiryo UI" w:eastAsia="Meiryo UI" w:hAnsi="Meiryo UI" w:cs="Meiryo UI" w:hint="eastAsia"/>
        </w:rPr>
        <w:t>を</w:t>
      </w:r>
      <w:r>
        <w:rPr>
          <w:rFonts w:ascii="Meiryo UI" w:eastAsia="Meiryo UI" w:hAnsi="Meiryo UI" w:cs="Meiryo UI" w:hint="eastAsia"/>
        </w:rPr>
        <w:t>受けながら「</w:t>
      </w:r>
      <w:r>
        <w:rPr>
          <w:rFonts w:ascii="Meiryo UI" w:eastAsia="Meiryo UI" w:hAnsi="Meiryo UI" w:cs="Meiryo UI"/>
        </w:rPr>
        <w:t>RPMIT</w:t>
      </w:r>
      <w:r>
        <w:rPr>
          <w:rFonts w:ascii="Meiryo UI" w:eastAsia="Meiryo UI" w:hAnsi="Meiryo UI" w:cs="Meiryo UI" w:hint="eastAsia"/>
        </w:rPr>
        <w:t>」を開発し</w:t>
      </w:r>
      <w:r w:rsidR="003A5D87">
        <w:rPr>
          <w:rFonts w:ascii="Meiryo UI" w:eastAsia="Meiryo UI" w:hAnsi="Meiryo UI" w:cs="Meiryo UI" w:hint="eastAsia"/>
        </w:rPr>
        <w:t>、</w:t>
      </w:r>
      <w:r w:rsidR="003A5D87">
        <w:rPr>
          <w:rFonts w:ascii="Meiryo UI" w:eastAsia="Meiryo UI" w:hAnsi="Meiryo UI" w:cs="Meiryo UI"/>
        </w:rPr>
        <w:t>2020</w:t>
      </w:r>
      <w:r w:rsidR="003A5D87">
        <w:rPr>
          <w:rFonts w:ascii="Meiryo UI" w:eastAsia="Meiryo UI" w:hAnsi="Meiryo UI" w:cs="Meiryo UI" w:hint="eastAsia"/>
        </w:rPr>
        <w:t>年</w:t>
      </w:r>
      <w:r w:rsidR="003A5D87">
        <w:rPr>
          <w:rFonts w:ascii="Meiryo UI" w:eastAsia="Meiryo UI" w:hAnsi="Meiryo UI" w:cs="Meiryo UI"/>
        </w:rPr>
        <w:t>11</w:t>
      </w:r>
      <w:r w:rsidR="003A5D87">
        <w:rPr>
          <w:rFonts w:ascii="Meiryo UI" w:eastAsia="Meiryo UI" w:hAnsi="Meiryo UI" w:cs="Meiryo UI" w:hint="eastAsia"/>
        </w:rPr>
        <w:t>月にサービスを開始しました。</w:t>
      </w:r>
      <w:r w:rsidR="00812EC1">
        <w:rPr>
          <w:rFonts w:ascii="Meiryo UI" w:eastAsia="Meiryo UI" w:hAnsi="Meiryo UI" w:cs="Meiryo UI" w:hint="eastAsia"/>
        </w:rPr>
        <w:t>製造業を中心に口コミで導入が広がり、</w:t>
      </w:r>
      <w:r w:rsidR="00812EC1">
        <w:rPr>
          <w:rFonts w:ascii="Meiryo UI" w:eastAsia="Meiryo UI" w:hAnsi="Meiryo UI" w:cs="Meiryo UI"/>
        </w:rPr>
        <w:t>2021</w:t>
      </w:r>
      <w:r w:rsidR="00812EC1">
        <w:rPr>
          <w:rFonts w:ascii="Meiryo UI" w:eastAsia="Meiryo UI" w:hAnsi="Meiryo UI" w:cs="Meiryo UI" w:hint="eastAsia"/>
        </w:rPr>
        <w:t>年</w:t>
      </w:r>
      <w:r w:rsidR="00722261">
        <w:rPr>
          <w:rFonts w:ascii="Meiryo UI" w:eastAsia="Meiryo UI" w:hAnsi="Meiryo UI" w:cs="Meiryo UI" w:hint="eastAsia"/>
        </w:rPr>
        <w:t>4月には導入社数</w:t>
      </w:r>
      <w:r w:rsidR="00722261">
        <w:rPr>
          <w:rFonts w:ascii="Meiryo UI" w:eastAsia="Meiryo UI" w:hAnsi="Meiryo UI" w:cs="Meiryo UI"/>
        </w:rPr>
        <w:t>1,000</w:t>
      </w:r>
      <w:r w:rsidR="00722261">
        <w:rPr>
          <w:rFonts w:ascii="Meiryo UI" w:eastAsia="Meiryo UI" w:hAnsi="Meiryo UI" w:cs="Meiryo UI" w:hint="eastAsia"/>
        </w:rPr>
        <w:t>社を突破</w:t>
      </w:r>
      <w:r w:rsidR="00FC73ED">
        <w:rPr>
          <w:rFonts w:ascii="Meiryo UI" w:eastAsia="Meiryo UI" w:hAnsi="Meiryo UI" w:cs="Meiryo UI" w:hint="eastAsia"/>
        </w:rPr>
        <w:t>。</w:t>
      </w:r>
      <w:r w:rsidR="00722261">
        <w:rPr>
          <w:rFonts w:ascii="Meiryo UI" w:eastAsia="Meiryo UI" w:hAnsi="Meiryo UI" w:cs="Meiryo UI" w:hint="eastAsia"/>
        </w:rPr>
        <w:t>その後</w:t>
      </w:r>
      <w:r w:rsidR="00FC73ED">
        <w:rPr>
          <w:rFonts w:ascii="Meiryo UI" w:eastAsia="Meiryo UI" w:hAnsi="Meiryo UI" w:cs="Meiryo UI" w:hint="eastAsia"/>
        </w:rPr>
        <w:t>7月には情報セキュリティに関する「××</w:t>
      </w:r>
      <w:r w:rsidR="001A10E3">
        <w:rPr>
          <w:rFonts w:ascii="Meiryo UI" w:eastAsia="Meiryo UI" w:hAnsi="Meiryo UI" w:cs="Meiryo UI" w:hint="eastAsia"/>
        </w:rPr>
        <w:t>××</w:t>
      </w:r>
      <w:r w:rsidR="00FC73ED">
        <w:rPr>
          <w:rFonts w:ascii="Meiryo UI" w:eastAsia="Meiryo UI" w:hAnsi="Meiryo UI" w:cs="Meiryo UI" w:hint="eastAsia"/>
        </w:rPr>
        <w:t>規格」を取得したことで、</w:t>
      </w:r>
      <w:r w:rsidR="001A10E3">
        <w:rPr>
          <w:rFonts w:ascii="Meiryo UI" w:eastAsia="Meiryo UI" w:hAnsi="Meiryo UI" w:cs="Meiryo UI" w:hint="eastAsia"/>
        </w:rPr>
        <w:t>一気に導入が加速し、</w:t>
      </w:r>
      <w:r w:rsidR="004E46B1">
        <w:rPr>
          <w:rFonts w:ascii="Meiryo UI" w:eastAsia="Meiryo UI" w:hAnsi="Meiryo UI" w:cs="Meiryo UI"/>
        </w:rPr>
        <w:t>202</w:t>
      </w:r>
      <w:r w:rsidR="00722261">
        <w:rPr>
          <w:rFonts w:ascii="Meiryo UI" w:eastAsia="Meiryo UI" w:hAnsi="Meiryo UI" w:cs="Meiryo UI"/>
        </w:rPr>
        <w:t>2</w:t>
      </w:r>
      <w:r w:rsidR="004E46B1">
        <w:rPr>
          <w:rFonts w:ascii="Meiryo UI" w:eastAsia="Meiryo UI" w:hAnsi="Meiryo UI" w:cs="Meiryo UI" w:hint="eastAsia"/>
        </w:rPr>
        <w:t>年</w:t>
      </w:r>
      <w:r w:rsidR="00722261">
        <w:rPr>
          <w:rFonts w:ascii="Meiryo UI" w:eastAsia="Meiryo UI" w:hAnsi="Meiryo UI" w:cs="Meiryo UI"/>
        </w:rPr>
        <w:t>2</w:t>
      </w:r>
      <w:r w:rsidR="004E46B1">
        <w:rPr>
          <w:rFonts w:ascii="Meiryo UI" w:eastAsia="Meiryo UI" w:hAnsi="Meiryo UI" w:cs="Meiryo UI" w:hint="eastAsia"/>
        </w:rPr>
        <w:t>月に</w:t>
      </w:r>
      <w:r w:rsidR="00B95E03">
        <w:rPr>
          <w:rFonts w:ascii="Meiryo UI" w:eastAsia="Meiryo UI" w:hAnsi="Meiryo UI" w:cs="Meiryo UI"/>
        </w:rPr>
        <w:t>10</w:t>
      </w:r>
      <w:r>
        <w:rPr>
          <w:rFonts w:ascii="Meiryo UI" w:eastAsia="Meiryo UI" w:hAnsi="Meiryo UI" w:cs="Meiryo UI"/>
        </w:rPr>
        <w:t>,</w:t>
      </w:r>
      <w:r w:rsidR="00614E11">
        <w:rPr>
          <w:rFonts w:ascii="Meiryo UI" w:eastAsia="Meiryo UI" w:hAnsi="Meiryo UI" w:cs="Meiryo UI"/>
        </w:rPr>
        <w:t>000</w:t>
      </w:r>
      <w:r w:rsidR="00614E11">
        <w:rPr>
          <w:rFonts w:ascii="Meiryo UI" w:eastAsia="Meiryo UI" w:hAnsi="Meiryo UI" w:cs="Meiryo UI" w:hint="eastAsia"/>
        </w:rPr>
        <w:t>社</w:t>
      </w:r>
      <w:r>
        <w:rPr>
          <w:rFonts w:ascii="Meiryo UI" w:eastAsia="Meiryo UI" w:hAnsi="Meiryo UI" w:cs="Meiryo UI" w:hint="eastAsia"/>
        </w:rPr>
        <w:t>を突破</w:t>
      </w:r>
      <w:r w:rsidR="001A10E3">
        <w:rPr>
          <w:rFonts w:ascii="Meiryo UI" w:eastAsia="Meiryo UI" w:hAnsi="Meiryo UI" w:cs="Meiryo UI" w:hint="eastAsia"/>
        </w:rPr>
        <w:t>することとなりました。</w:t>
      </w:r>
      <w:commentRangeEnd w:id="3"/>
      <w:r w:rsidR="004562EE">
        <w:rPr>
          <w:rStyle w:val="a7"/>
        </w:rPr>
        <w:commentReference w:id="3"/>
      </w:r>
    </w:p>
    <w:p w14:paraId="392E03E1" w14:textId="4B5F7102" w:rsidR="00614E11" w:rsidRPr="00614E11" w:rsidRDefault="001A10E3" w:rsidP="0013638E">
      <w:pPr>
        <w:rPr>
          <w:rFonts w:ascii="Meiryo UI" w:eastAsia="Meiryo UI" w:hAnsi="Meiryo UI" w:cs="Meiryo UI"/>
        </w:rPr>
      </w:pPr>
      <w:r>
        <w:rPr>
          <w:rFonts w:ascii="Meiryo UI" w:eastAsia="Meiryo UI" w:hAnsi="Meiryo UI" w:cs="Meiryo UI" w:hint="eastAsia"/>
        </w:rPr>
        <w:t>多くの方にご利用いただく中で寄せられたフィードバックを受け、3月には</w:t>
      </w:r>
      <w:r w:rsidRPr="001A10E3">
        <w:rPr>
          <w:rFonts w:ascii="Meiryo UI" w:eastAsia="Meiryo UI" w:hAnsi="Meiryo UI" w:cs="Meiryo UI" w:hint="eastAsia"/>
        </w:rPr>
        <w:t>書類の記入内容の抜け漏れを自動でチェックする新機能を追加</w:t>
      </w:r>
      <w:r>
        <w:rPr>
          <w:rFonts w:ascii="Meiryo UI" w:eastAsia="Meiryo UI" w:hAnsi="Meiryo UI" w:cs="Meiryo UI" w:hint="eastAsia"/>
        </w:rPr>
        <w:t>する予定です。</w:t>
      </w:r>
      <w:commentRangeStart w:id="4"/>
      <w:r w:rsidR="00614E11">
        <w:rPr>
          <w:rFonts w:ascii="Meiryo UI" w:eastAsia="Meiryo UI" w:hAnsi="Meiryo UI" w:cs="Meiryo UI" w:hint="eastAsia"/>
        </w:rPr>
        <w:t>今後も</w:t>
      </w:r>
      <w:r w:rsidRPr="009D4D27">
        <w:rPr>
          <w:rFonts w:ascii="Meiryo UI" w:eastAsia="Meiryo UI" w:hAnsi="Meiryo UI" w:cs="Meiryo UI" w:hint="eastAsia"/>
        </w:rPr>
        <w:t>「</w:t>
      </w:r>
      <w:r w:rsidRPr="009D4D27">
        <w:rPr>
          <w:rFonts w:ascii="Meiryo UI" w:eastAsia="Meiryo UI" w:hAnsi="Meiryo UI" w:cs="Meiryo UI"/>
        </w:rPr>
        <w:t>RPMIT</w:t>
      </w:r>
      <w:r w:rsidRPr="009D4D27">
        <w:rPr>
          <w:rFonts w:ascii="Meiryo UI" w:eastAsia="Meiryo UI" w:hAnsi="Meiryo UI" w:cs="Meiryo UI" w:hint="eastAsia"/>
        </w:rPr>
        <w:t>」</w:t>
      </w:r>
      <w:r>
        <w:rPr>
          <w:rFonts w:ascii="Meiryo UI" w:eastAsia="Meiryo UI" w:hAnsi="Meiryo UI" w:cs="Meiryo UI" w:hint="eastAsia"/>
        </w:rPr>
        <w:t>の機能を</w:t>
      </w:r>
      <w:r w:rsidR="00EB0FF9">
        <w:rPr>
          <w:rFonts w:ascii="Meiryo UI" w:eastAsia="Meiryo UI" w:hAnsi="Meiryo UI" w:cs="Meiryo UI" w:hint="eastAsia"/>
        </w:rPr>
        <w:t>さら</w:t>
      </w:r>
      <w:r>
        <w:rPr>
          <w:rFonts w:ascii="Meiryo UI" w:eastAsia="Meiryo UI" w:hAnsi="Meiryo UI" w:cs="Meiryo UI" w:hint="eastAsia"/>
        </w:rPr>
        <w:t>に強化し</w:t>
      </w:r>
      <w:r w:rsidR="009D4D27">
        <w:rPr>
          <w:rFonts w:ascii="Meiryo UI" w:eastAsia="Meiryo UI" w:hAnsi="Meiryo UI" w:cs="Meiryo UI" w:hint="eastAsia"/>
        </w:rPr>
        <w:t>、中小企業のデジタル化を支援して参ります。</w:t>
      </w:r>
      <w:commentRangeEnd w:id="4"/>
      <w:r w:rsidR="00D657BD">
        <w:rPr>
          <w:rStyle w:val="a7"/>
        </w:rPr>
        <w:commentReference w:id="4"/>
      </w:r>
    </w:p>
    <w:p w14:paraId="3EC26858" w14:textId="0A073B2F" w:rsidR="00614E11" w:rsidRDefault="00614E11" w:rsidP="0013638E">
      <w:pPr>
        <w:rPr>
          <w:rFonts w:ascii="Meiryo UI" w:eastAsia="Meiryo UI" w:hAnsi="Meiryo UI" w:cs="Meiryo UI"/>
          <w:b/>
          <w:bCs/>
          <w:u w:val="single"/>
        </w:rPr>
      </w:pPr>
    </w:p>
    <w:p w14:paraId="03E62A48" w14:textId="388CA782" w:rsidR="00A1161A" w:rsidRDefault="00A1161A" w:rsidP="0013638E">
      <w:pPr>
        <w:rPr>
          <w:rFonts w:ascii="Meiryo UI" w:eastAsia="Meiryo UI" w:hAnsi="Meiryo UI" w:cs="Meiryo UI"/>
          <w:b/>
          <w:bCs/>
          <w:u w:val="single"/>
        </w:rPr>
      </w:pPr>
    </w:p>
    <w:p w14:paraId="0702F4FB" w14:textId="17E06F91" w:rsidR="00A1161A" w:rsidRPr="001A10E3" w:rsidRDefault="00A1161A" w:rsidP="0013638E">
      <w:pPr>
        <w:rPr>
          <w:rFonts w:ascii="Meiryo UI" w:eastAsia="Meiryo UI" w:hAnsi="Meiryo UI" w:cs="Meiryo UI"/>
          <w:b/>
          <w:bCs/>
          <w:u w:val="single"/>
        </w:rPr>
      </w:pPr>
    </w:p>
    <w:p w14:paraId="653E722A" w14:textId="0D119884" w:rsidR="00326223" w:rsidRPr="00700ED1" w:rsidRDefault="00A1161A" w:rsidP="00326223">
      <w:pPr>
        <w:rPr>
          <w:rFonts w:ascii="Meiryo UI" w:eastAsia="Meiryo UI" w:hAnsi="Meiryo UI" w:cs="Meiryo UI"/>
          <w:b/>
          <w:bCs/>
        </w:rPr>
      </w:pPr>
      <w:commentRangeStart w:id="5"/>
      <w:r w:rsidRPr="00BA526E">
        <w:rPr>
          <w:noProof/>
        </w:rPr>
        <w:lastRenderedPageBreak/>
        <w:drawing>
          <wp:anchor distT="0" distB="0" distL="114300" distR="114300" simplePos="0" relativeHeight="251858944" behindDoc="0" locked="0" layoutInCell="1" hidden="0" allowOverlap="1" wp14:anchorId="082BE905" wp14:editId="1F7610C8">
            <wp:simplePos x="0" y="0"/>
            <wp:positionH relativeFrom="margin">
              <wp:align>right</wp:align>
            </wp:positionH>
            <wp:positionV relativeFrom="paragraph">
              <wp:posOffset>0</wp:posOffset>
            </wp:positionV>
            <wp:extent cx="1790700" cy="1555750"/>
            <wp:effectExtent l="0" t="0" r="0" b="6350"/>
            <wp:wrapSquare wrapText="bothSides"/>
            <wp:docPr id="14"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8" name="image1.png" descr="図形, 四角形&#10;&#10;自動的に生成された説明"/>
                    <pic:cNvPicPr preferRelativeResize="0"/>
                  </pic:nvPicPr>
                  <pic:blipFill>
                    <a:blip r:embed="rId15"/>
                    <a:srcRect/>
                    <a:stretch>
                      <a:fillRect/>
                    </a:stretch>
                  </pic:blipFill>
                  <pic:spPr>
                    <a:xfrm>
                      <a:off x="0" y="0"/>
                      <a:ext cx="1790700" cy="1555750"/>
                    </a:xfrm>
                    <a:prstGeom prst="rect">
                      <a:avLst/>
                    </a:prstGeom>
                    <a:ln/>
                  </pic:spPr>
                </pic:pic>
              </a:graphicData>
            </a:graphic>
            <wp14:sizeRelH relativeFrom="margin">
              <wp14:pctWidth>0</wp14:pctWidth>
            </wp14:sizeRelH>
            <wp14:sizeRelV relativeFrom="margin">
              <wp14:pctHeight>0</wp14:pctHeight>
            </wp14:sizeRelV>
          </wp:anchor>
        </w:drawing>
      </w:r>
      <w:r w:rsidR="00326223" w:rsidRPr="00700ED1">
        <w:rPr>
          <w:rFonts w:ascii="Meiryo UI" w:eastAsia="Meiryo UI" w:hAnsi="Meiryo UI" w:cs="Meiryo UI" w:hint="eastAsia"/>
          <w:b/>
          <w:bCs/>
        </w:rPr>
        <w:t>【</w:t>
      </w:r>
      <w:r w:rsidR="00326223">
        <w:rPr>
          <w:rFonts w:ascii="Meiryo UI" w:eastAsia="Meiryo UI" w:hAnsi="Meiryo UI" w:cs="Meiryo UI"/>
          <w:b/>
          <w:bCs/>
        </w:rPr>
        <w:t xml:space="preserve">RPMIT </w:t>
      </w:r>
      <w:r w:rsidR="00326223">
        <w:rPr>
          <w:rFonts w:ascii="Meiryo UI" w:eastAsia="Meiryo UI" w:hAnsi="Meiryo UI" w:cs="Meiryo UI" w:hint="eastAsia"/>
          <w:b/>
          <w:bCs/>
        </w:rPr>
        <w:t>プロダクトマネージャー</w:t>
      </w:r>
      <w:r w:rsidR="00326223">
        <w:rPr>
          <w:rFonts w:ascii="Meiryo UI" w:eastAsia="Meiryo UI" w:hAnsi="Meiryo UI" w:cs="Meiryo UI"/>
          <w:b/>
          <w:bCs/>
        </w:rPr>
        <w:t xml:space="preserve"> </w:t>
      </w:r>
      <w:r w:rsidR="00326223">
        <w:rPr>
          <w:rFonts w:ascii="Meiryo UI" w:eastAsia="Meiryo UI" w:hAnsi="Meiryo UI" w:cs="Meiryo UI" w:hint="eastAsia"/>
          <w:b/>
          <w:bCs/>
        </w:rPr>
        <w:t>●●●●コメント</w:t>
      </w:r>
      <w:r w:rsidR="00326223" w:rsidRPr="00700ED1">
        <w:rPr>
          <w:rFonts w:ascii="Meiryo UI" w:eastAsia="Meiryo UI" w:hAnsi="Meiryo UI" w:cs="Meiryo UI" w:hint="eastAsia"/>
          <w:b/>
          <w:bCs/>
        </w:rPr>
        <w:t>】</w:t>
      </w:r>
      <w:commentRangeEnd w:id="5"/>
      <w:r w:rsidR="00B62C06">
        <w:rPr>
          <w:rStyle w:val="a7"/>
        </w:rPr>
        <w:commentReference w:id="5"/>
      </w:r>
    </w:p>
    <w:p w14:paraId="27AE953E" w14:textId="5F7DD196" w:rsidR="00326223" w:rsidRPr="00C158C6" w:rsidRDefault="00A1161A" w:rsidP="00326223">
      <w:pPr>
        <w:rPr>
          <w:rFonts w:ascii="Meiryo UI" w:eastAsia="Meiryo UI" w:hAnsi="Meiryo UI" w:cs="Meiryo UI"/>
        </w:rPr>
      </w:pPr>
      <w:r w:rsidRPr="00A1161A">
        <w:rPr>
          <w:rFonts w:ascii="Meiryo UI" w:eastAsia="Meiryo UI" w:hAnsi="Meiryo UI"/>
          <w:noProof/>
          <w:color w:val="A6A6A6" w:themeColor="background1" w:themeShade="A6"/>
        </w:rPr>
        <mc:AlternateContent>
          <mc:Choice Requires="wps">
            <w:drawing>
              <wp:anchor distT="45720" distB="45720" distL="114300" distR="114300" simplePos="0" relativeHeight="251860992" behindDoc="0" locked="0" layoutInCell="1" allowOverlap="1" wp14:anchorId="2F533500" wp14:editId="716506EC">
                <wp:simplePos x="0" y="0"/>
                <wp:positionH relativeFrom="margin">
                  <wp:align>right</wp:align>
                </wp:positionH>
                <wp:positionV relativeFrom="paragraph">
                  <wp:posOffset>342900</wp:posOffset>
                </wp:positionV>
                <wp:extent cx="1778000" cy="1404620"/>
                <wp:effectExtent l="0" t="0" r="12700" b="13970"/>
                <wp:wrapSquare wrapText="bothSides"/>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0" cy="1404620"/>
                        </a:xfrm>
                        <a:prstGeom prst="rect">
                          <a:avLst/>
                        </a:prstGeom>
                        <a:solidFill>
                          <a:srgbClr val="FFFFFF"/>
                        </a:solidFill>
                        <a:ln w="9525">
                          <a:solidFill>
                            <a:srgbClr val="000000"/>
                          </a:solidFill>
                          <a:miter lim="800000"/>
                          <a:headEnd/>
                          <a:tailEnd/>
                        </a:ln>
                      </wps:spPr>
                      <wps:txbx>
                        <w:txbxContent>
                          <w:p w14:paraId="7843E687" w14:textId="2C0A5160" w:rsidR="00A1161A" w:rsidRDefault="00A1161A" w:rsidP="00A1161A">
                            <w:pPr>
                              <w:jc w:val="center"/>
                            </w:pPr>
                            <w:r>
                              <w:rPr>
                                <w:rFonts w:hint="eastAsia"/>
                              </w:rPr>
                              <w:t>担当者顔写真</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F533500" id="_x0000_s1029" type="#_x0000_t202" style="position:absolute;left:0;text-align:left;margin-left:88.8pt;margin-top:27pt;width:140pt;height:110.6pt;z-index:25186099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">
                <v:textbox style="mso-fit-shape-to-text:t">
                  <w:txbxContent>
                    <w:p w14:paraId="7843E687" w14:textId="2C0A5160" w:rsidR="00A1161A" w:rsidRDefault="00A1161A" w:rsidP="00A1161A">
                      <w:pPr>
                        <w:jc w:val="center"/>
                      </w:pPr>
                      <w:r>
                        <w:rPr>
                          <w:rFonts w:hint="eastAsia"/>
                        </w:rPr>
                        <w:t>担当者顔写真</w:t>
                      </w:r>
                    </w:p>
                  </w:txbxContent>
                </v:textbox>
                <w10:wrap type="square" anchorx="margin"/>
              </v:shape>
            </w:pict>
          </mc:Fallback>
        </mc:AlternateContent>
      </w:r>
      <w:r w:rsidR="00326223">
        <w:rPr>
          <w:rFonts w:ascii="Meiryo UI" w:eastAsia="Meiryo UI" w:hAnsi="Meiryo UI" w:cs="Meiryo UI" w:hint="eastAsia"/>
        </w:rPr>
        <w:t>S</w:t>
      </w:r>
      <w:r w:rsidR="00326223">
        <w:rPr>
          <w:rFonts w:ascii="Meiryo UI" w:eastAsia="Meiryo UI" w:hAnsi="Meiryo UI" w:cs="Meiryo UI"/>
        </w:rPr>
        <w:t>EMIT RP</w:t>
      </w:r>
      <w:r w:rsidR="00326223">
        <w:rPr>
          <w:rFonts w:ascii="Meiryo UI" w:eastAsia="Meiryo UI" w:hAnsi="Meiryo UI" w:cs="Meiryo UI" w:hint="eastAsia"/>
        </w:rPr>
        <w:t>は創業依頼、勤怠管理システム「</w:t>
      </w:r>
      <w:r w:rsidR="00326223">
        <w:rPr>
          <w:rFonts w:ascii="Meiryo UI" w:eastAsia="Meiryo UI" w:hAnsi="Meiryo UI" w:cs="Meiryo UI"/>
        </w:rPr>
        <w:t>PRT</w:t>
      </w:r>
      <w:r w:rsidR="00326223">
        <w:rPr>
          <w:rFonts w:ascii="Meiryo UI" w:eastAsia="Meiryo UI" w:hAnsi="Meiryo UI" w:cs="Meiryo UI" w:hint="eastAsia"/>
        </w:rPr>
        <w:t>」、タスク管理ツール「</w:t>
      </w:r>
      <w:r w:rsidR="00326223">
        <w:rPr>
          <w:rFonts w:ascii="Meiryo UI" w:eastAsia="Meiryo UI" w:hAnsi="Meiryo UI" w:cs="Meiryo UI"/>
        </w:rPr>
        <w:t>TRP</w:t>
      </w:r>
      <w:r w:rsidR="00326223">
        <w:rPr>
          <w:rFonts w:ascii="Meiryo UI" w:eastAsia="Meiryo UI" w:hAnsi="Meiryo UI" w:cs="Meiryo UI" w:hint="eastAsia"/>
        </w:rPr>
        <w:t>」など中小企業向けに</w:t>
      </w:r>
      <w:r w:rsidR="005872E6">
        <w:rPr>
          <w:rFonts w:ascii="Meiryo UI" w:eastAsia="Meiryo UI" w:hAnsi="Meiryo UI" w:cs="Meiryo UI" w:hint="eastAsia"/>
        </w:rPr>
        <w:t>さまざま</w:t>
      </w:r>
      <w:r w:rsidR="00326223">
        <w:rPr>
          <w:rFonts w:ascii="Meiryo UI" w:eastAsia="Meiryo UI" w:hAnsi="Meiryo UI" w:cs="Meiryo UI" w:hint="eastAsia"/>
        </w:rPr>
        <w:t>な</w:t>
      </w:r>
      <w:r w:rsidR="00326223">
        <w:rPr>
          <w:rFonts w:ascii="Meiryo UI" w:eastAsia="Meiryo UI" w:hAnsi="Meiryo UI" w:cs="Meiryo UI"/>
        </w:rPr>
        <w:t>IT</w:t>
      </w:r>
      <w:r w:rsidR="00326223">
        <w:rPr>
          <w:rFonts w:ascii="Meiryo UI" w:eastAsia="Meiryo UI" w:hAnsi="Meiryo UI" w:cs="Meiryo UI" w:hint="eastAsia"/>
        </w:rPr>
        <w:t>サービスを開発してきました。導入先の企業様より従業員情報の管理がアナログで手間と時間がかかっているという課題を度々伺うことがあり、「</w:t>
      </w:r>
      <w:r w:rsidR="00326223">
        <w:rPr>
          <w:rFonts w:ascii="Meiryo UI" w:eastAsia="Meiryo UI" w:hAnsi="Meiryo UI" w:cs="Meiryo UI"/>
        </w:rPr>
        <w:t>RP MIT</w:t>
      </w:r>
      <w:r w:rsidR="00326223">
        <w:rPr>
          <w:rFonts w:ascii="Meiryo UI" w:eastAsia="Meiryo UI" w:hAnsi="Meiryo UI" w:cs="Meiryo UI" w:hint="eastAsia"/>
        </w:rPr>
        <w:t>」の開発に着手しました。サービスを開始してからも</w:t>
      </w:r>
      <w:r w:rsidR="000F09E1">
        <w:rPr>
          <w:rFonts w:ascii="Meiryo UI" w:eastAsia="Meiryo UI" w:hAnsi="Meiryo UI" w:cs="Meiryo UI" w:hint="eastAsia"/>
        </w:rPr>
        <w:t>さまざま</w:t>
      </w:r>
      <w:r w:rsidR="00326223">
        <w:rPr>
          <w:rFonts w:ascii="Meiryo UI" w:eastAsia="Meiryo UI" w:hAnsi="Meiryo UI" w:cs="Meiryo UI" w:hint="eastAsia"/>
        </w:rPr>
        <w:t>なご意見を取り入れながら改良を重ねております。今後も中小企業の皆</w:t>
      </w:r>
      <w:r w:rsidR="005872E6">
        <w:rPr>
          <w:rFonts w:ascii="Meiryo UI" w:eastAsia="Meiryo UI" w:hAnsi="Meiryo UI" w:cs="Meiryo UI" w:hint="eastAsia"/>
        </w:rPr>
        <w:t>さま</w:t>
      </w:r>
      <w:r w:rsidR="00326223">
        <w:rPr>
          <w:rFonts w:ascii="Meiryo UI" w:eastAsia="Meiryo UI" w:hAnsi="Meiryo UI" w:cs="Meiryo UI" w:hint="eastAsia"/>
        </w:rPr>
        <w:t>に寄り添ったサービスを開発して参ります。</w:t>
      </w:r>
    </w:p>
    <w:p w14:paraId="583430BC" w14:textId="77777777" w:rsidR="00326223" w:rsidRDefault="00326223" w:rsidP="0013638E">
      <w:pPr>
        <w:rPr>
          <w:rFonts w:ascii="Meiryo UI" w:eastAsia="Meiryo UI" w:hAnsi="Meiryo UI" w:cs="Meiryo UI"/>
          <w:b/>
          <w:bCs/>
          <w:u w:val="single"/>
        </w:rPr>
      </w:pPr>
    </w:p>
    <w:p w14:paraId="6BEF151F" w14:textId="7101E831" w:rsidR="00C158C6" w:rsidRPr="00700ED1" w:rsidRDefault="00C158C6" w:rsidP="00C158C6">
      <w:pPr>
        <w:rPr>
          <w:rFonts w:ascii="Meiryo UI" w:eastAsia="Meiryo UI" w:hAnsi="Meiryo UI" w:cs="Meiryo UI"/>
          <w:b/>
          <w:bCs/>
        </w:rPr>
      </w:pPr>
      <w:commentRangeStart w:id="6"/>
      <w:r w:rsidRPr="00700ED1">
        <w:rPr>
          <w:rFonts w:ascii="Meiryo UI" w:eastAsia="Meiryo UI" w:hAnsi="Meiryo UI" w:cs="Meiryo UI" w:hint="eastAsia"/>
          <w:b/>
          <w:bCs/>
        </w:rPr>
        <w:t>【</w:t>
      </w:r>
      <w:r>
        <w:rPr>
          <w:rFonts w:ascii="Meiryo UI" w:eastAsia="Meiryo UI" w:hAnsi="Meiryo UI" w:cs="Meiryo UI" w:hint="eastAsia"/>
          <w:b/>
          <w:bCs/>
        </w:rPr>
        <w:t xml:space="preserve">＊＊＊＊＊株式会社　</w:t>
      </w:r>
      <w:r w:rsidR="00270B3E">
        <w:rPr>
          <w:rFonts w:ascii="Meiryo UI" w:eastAsia="Meiryo UI" w:hAnsi="Meiryo UI" w:cs="Meiryo UI" w:hint="eastAsia"/>
          <w:b/>
          <w:bCs/>
        </w:rPr>
        <w:t>●●●●部</w:t>
      </w:r>
      <w:r w:rsidR="00270B3E">
        <w:rPr>
          <w:rFonts w:ascii="Meiryo UI" w:eastAsia="Meiryo UI" w:hAnsi="Meiryo UI" w:cs="Meiryo UI"/>
          <w:b/>
          <w:bCs/>
        </w:rPr>
        <w:t xml:space="preserve"> </w:t>
      </w:r>
      <w:r>
        <w:rPr>
          <w:rFonts w:ascii="Meiryo UI" w:eastAsia="Meiryo UI" w:hAnsi="Meiryo UI" w:cs="Meiryo UI" w:hint="eastAsia"/>
          <w:b/>
          <w:bCs/>
        </w:rPr>
        <w:t>●●●●様コメント</w:t>
      </w:r>
      <w:r w:rsidRPr="00700ED1">
        <w:rPr>
          <w:rFonts w:ascii="Meiryo UI" w:eastAsia="Meiryo UI" w:hAnsi="Meiryo UI" w:cs="Meiryo UI" w:hint="eastAsia"/>
          <w:b/>
          <w:bCs/>
        </w:rPr>
        <w:t>】</w:t>
      </w:r>
    </w:p>
    <w:p w14:paraId="72B99C12" w14:textId="5BB5CC04" w:rsidR="00614E11" w:rsidRDefault="009D4D27" w:rsidP="0013638E">
      <w:pPr>
        <w:rPr>
          <w:rFonts w:ascii="Meiryo UI" w:eastAsia="Meiryo UI" w:hAnsi="Meiryo UI" w:cs="Meiryo UI"/>
        </w:rPr>
      </w:pPr>
      <w:r>
        <w:rPr>
          <w:rFonts w:ascii="Meiryo UI" w:eastAsia="Meiryo UI" w:hAnsi="Meiryo UI" w:cs="Meiryo UI" w:hint="eastAsia"/>
        </w:rPr>
        <w:t>当社は医療機器に使用される部品などを製造しており、約</w:t>
      </w:r>
      <w:r w:rsidR="004E46B1">
        <w:rPr>
          <w:rFonts w:ascii="Meiryo UI" w:eastAsia="Meiryo UI" w:hAnsi="Meiryo UI" w:cs="Meiryo UI"/>
        </w:rPr>
        <w:t>5</w:t>
      </w:r>
      <w:r>
        <w:rPr>
          <w:rFonts w:ascii="Meiryo UI" w:eastAsia="Meiryo UI" w:hAnsi="Meiryo UI" w:cs="Meiryo UI"/>
        </w:rPr>
        <w:t>0</w:t>
      </w:r>
      <w:r>
        <w:rPr>
          <w:rFonts w:ascii="Meiryo UI" w:eastAsia="Meiryo UI" w:hAnsi="Meiryo UI" w:cs="Meiryo UI" w:hint="eastAsia"/>
        </w:rPr>
        <w:t>名の社員が働いています。人事労務を担う人員数に余裕がない中、</w:t>
      </w:r>
      <w:r w:rsidRPr="009D4D27">
        <w:rPr>
          <w:rFonts w:ascii="Meiryo UI" w:eastAsia="Meiryo UI" w:hAnsi="Meiryo UI" w:cs="Meiryo UI" w:hint="eastAsia"/>
        </w:rPr>
        <w:t>入社</w:t>
      </w:r>
      <w:r>
        <w:rPr>
          <w:rFonts w:ascii="Meiryo UI" w:eastAsia="Meiryo UI" w:hAnsi="Meiryo UI" w:cs="Meiryo UI" w:hint="eastAsia"/>
        </w:rPr>
        <w:t>時の手続き</w:t>
      </w:r>
      <w:r w:rsidR="00270B3E">
        <w:rPr>
          <w:rFonts w:ascii="Meiryo UI" w:eastAsia="Meiryo UI" w:hAnsi="Meiryo UI" w:cs="Meiryo UI" w:hint="eastAsia"/>
        </w:rPr>
        <w:t>や従業員情報の管理に時間と手間がかかっていました。「</w:t>
      </w:r>
      <w:r w:rsidR="00270B3E">
        <w:rPr>
          <w:rFonts w:ascii="Meiryo UI" w:eastAsia="Meiryo UI" w:hAnsi="Meiryo UI" w:cs="Meiryo UI"/>
        </w:rPr>
        <w:t>RP MIT</w:t>
      </w:r>
      <w:r w:rsidR="00270B3E">
        <w:rPr>
          <w:rFonts w:ascii="Meiryo UI" w:eastAsia="Meiryo UI" w:hAnsi="Meiryo UI" w:cs="Meiryo UI" w:hint="eastAsia"/>
        </w:rPr>
        <w:t>」を導入以来、人事担当者の業務が効率化された結果、より社員が働きやすい環境づくりに手をつけられるようになりました。</w:t>
      </w:r>
    </w:p>
    <w:p w14:paraId="6860955C" w14:textId="77777777" w:rsidR="00B95E03" w:rsidRDefault="00B95E03" w:rsidP="0013638E">
      <w:pPr>
        <w:rPr>
          <w:rFonts w:ascii="Meiryo UI" w:eastAsia="Meiryo UI" w:hAnsi="Meiryo UI" w:cs="Meiryo UI"/>
        </w:rPr>
      </w:pPr>
    </w:p>
    <w:p w14:paraId="001C55C1" w14:textId="0D107F29" w:rsidR="00C158C6" w:rsidRPr="00700ED1" w:rsidRDefault="00C158C6" w:rsidP="00C158C6">
      <w:pPr>
        <w:rPr>
          <w:rFonts w:ascii="Meiryo UI" w:eastAsia="Meiryo UI" w:hAnsi="Meiryo UI" w:cs="Meiryo UI"/>
          <w:b/>
          <w:bCs/>
        </w:rPr>
      </w:pPr>
      <w:r w:rsidRPr="00700ED1">
        <w:rPr>
          <w:rFonts w:ascii="Meiryo UI" w:eastAsia="Meiryo UI" w:hAnsi="Meiryo UI" w:cs="Meiryo UI" w:hint="eastAsia"/>
          <w:b/>
          <w:bCs/>
        </w:rPr>
        <w:t>【</w:t>
      </w:r>
      <w:r>
        <w:rPr>
          <w:rFonts w:ascii="Meiryo UI" w:eastAsia="Meiryo UI" w:hAnsi="Meiryo UI" w:cs="Meiryo UI" w:hint="eastAsia"/>
          <w:b/>
          <w:bCs/>
        </w:rPr>
        <w:t xml:space="preserve">＊＊＊＊＊株式会社　</w:t>
      </w:r>
      <w:r w:rsidR="00270B3E">
        <w:rPr>
          <w:rFonts w:ascii="Meiryo UI" w:eastAsia="Meiryo UI" w:hAnsi="Meiryo UI" w:cs="Meiryo UI" w:hint="eastAsia"/>
          <w:b/>
          <w:bCs/>
        </w:rPr>
        <w:t>●●●●部</w:t>
      </w:r>
      <w:r w:rsidR="00270B3E">
        <w:rPr>
          <w:rFonts w:ascii="Meiryo UI" w:eastAsia="Meiryo UI" w:hAnsi="Meiryo UI" w:cs="Meiryo UI"/>
          <w:b/>
          <w:bCs/>
        </w:rPr>
        <w:t xml:space="preserve"> </w:t>
      </w:r>
      <w:r>
        <w:rPr>
          <w:rFonts w:ascii="Meiryo UI" w:eastAsia="Meiryo UI" w:hAnsi="Meiryo UI" w:cs="Meiryo UI" w:hint="eastAsia"/>
          <w:b/>
          <w:bCs/>
        </w:rPr>
        <w:t>●●●●様コメント</w:t>
      </w:r>
      <w:r w:rsidRPr="00700ED1">
        <w:rPr>
          <w:rFonts w:ascii="Meiryo UI" w:eastAsia="Meiryo UI" w:hAnsi="Meiryo UI" w:cs="Meiryo UI" w:hint="eastAsia"/>
          <w:b/>
          <w:bCs/>
        </w:rPr>
        <w:t>】</w:t>
      </w:r>
    </w:p>
    <w:p w14:paraId="70068084" w14:textId="5B75C1C9" w:rsidR="004E46B1" w:rsidRPr="00C158C6" w:rsidRDefault="004E46B1" w:rsidP="0013638E">
      <w:pPr>
        <w:rPr>
          <w:rFonts w:ascii="Meiryo UI" w:eastAsia="Meiryo UI" w:hAnsi="Meiryo UI" w:cs="Meiryo UI"/>
        </w:rPr>
      </w:pPr>
      <w:r>
        <w:rPr>
          <w:rFonts w:ascii="Meiryo UI" w:eastAsia="Meiryo UI" w:hAnsi="Meiryo UI" w:cs="Meiryo UI" w:hint="eastAsia"/>
        </w:rPr>
        <w:t>導入社数</w:t>
      </w:r>
      <w:r w:rsidR="00B95E03">
        <w:rPr>
          <w:rFonts w:ascii="Meiryo UI" w:eastAsia="Meiryo UI" w:hAnsi="Meiryo UI" w:cs="Meiryo UI"/>
        </w:rPr>
        <w:t>10</w:t>
      </w:r>
      <w:r>
        <w:rPr>
          <w:rFonts w:ascii="Meiryo UI" w:eastAsia="Meiryo UI" w:hAnsi="Meiryo UI" w:cs="Meiryo UI"/>
        </w:rPr>
        <w:t>,000</w:t>
      </w:r>
      <w:r>
        <w:rPr>
          <w:rFonts w:ascii="Meiryo UI" w:eastAsia="Meiryo UI" w:hAnsi="Meiryo UI" w:cs="Meiryo UI" w:hint="eastAsia"/>
        </w:rPr>
        <w:t>社突破おめでとうございます。当社では</w:t>
      </w:r>
      <w:r>
        <w:rPr>
          <w:rFonts w:ascii="Meiryo UI" w:eastAsia="Meiryo UI" w:hAnsi="Meiryo UI" w:cs="Meiryo UI"/>
        </w:rPr>
        <w:t>SEMIT RP</w:t>
      </w:r>
      <w:r>
        <w:rPr>
          <w:rFonts w:ascii="Meiryo UI" w:eastAsia="Meiryo UI" w:hAnsi="Meiryo UI" w:cs="Meiryo UI" w:hint="eastAsia"/>
        </w:rPr>
        <w:t>様の勤怠管理システム「</w:t>
      </w:r>
      <w:r>
        <w:rPr>
          <w:rFonts w:ascii="Meiryo UI" w:eastAsia="Meiryo UI" w:hAnsi="Meiryo UI" w:cs="Meiryo UI"/>
        </w:rPr>
        <w:t>PRT</w:t>
      </w:r>
      <w:r>
        <w:rPr>
          <w:rFonts w:ascii="Meiryo UI" w:eastAsia="Meiryo UI" w:hAnsi="Meiryo UI" w:cs="Meiryo UI" w:hint="eastAsia"/>
        </w:rPr>
        <w:t>」を</w:t>
      </w:r>
      <w:r>
        <w:rPr>
          <w:rFonts w:ascii="Meiryo UI" w:eastAsia="Meiryo UI" w:hAnsi="Meiryo UI" w:cs="Meiryo UI"/>
        </w:rPr>
        <w:t>2013</w:t>
      </w:r>
      <w:r>
        <w:rPr>
          <w:rFonts w:ascii="Meiryo UI" w:eastAsia="Meiryo UI" w:hAnsi="Meiryo UI" w:cs="Meiryo UI" w:hint="eastAsia"/>
        </w:rPr>
        <w:t>年より利用しており、「R</w:t>
      </w:r>
      <w:r>
        <w:rPr>
          <w:rFonts w:ascii="Meiryo UI" w:eastAsia="Meiryo UI" w:hAnsi="Meiryo UI" w:cs="Meiryo UI"/>
        </w:rPr>
        <w:t>PMIT</w:t>
      </w:r>
      <w:r>
        <w:rPr>
          <w:rFonts w:ascii="Meiryo UI" w:eastAsia="Meiryo UI" w:hAnsi="Meiryo UI" w:cs="Meiryo UI" w:hint="eastAsia"/>
        </w:rPr>
        <w:t>」の開発段階では試験導入でご協力させていただ</w:t>
      </w:r>
      <w:r w:rsidR="005872E6">
        <w:rPr>
          <w:rFonts w:ascii="Meiryo UI" w:eastAsia="Meiryo UI" w:hAnsi="Meiryo UI" w:cs="Meiryo UI" w:hint="eastAsia"/>
        </w:rPr>
        <w:t>き</w:t>
      </w:r>
      <w:r>
        <w:rPr>
          <w:rFonts w:ascii="Meiryo UI" w:eastAsia="Meiryo UI" w:hAnsi="Meiryo UI" w:cs="Meiryo UI" w:hint="eastAsia"/>
        </w:rPr>
        <w:t>ました。</w:t>
      </w:r>
      <w:r>
        <w:rPr>
          <w:rFonts w:ascii="Meiryo UI" w:eastAsia="Meiryo UI" w:hAnsi="Meiryo UI" w:cs="Meiryo UI"/>
        </w:rPr>
        <w:t>SEMIT RP</w:t>
      </w:r>
      <w:r>
        <w:rPr>
          <w:rFonts w:ascii="Meiryo UI" w:eastAsia="Meiryo UI" w:hAnsi="Meiryo UI" w:cs="Meiryo UI" w:hint="eastAsia"/>
        </w:rPr>
        <w:t>の皆</w:t>
      </w:r>
      <w:r w:rsidR="005872E6">
        <w:rPr>
          <w:rFonts w:ascii="Meiryo UI" w:eastAsia="Meiryo UI" w:hAnsi="Meiryo UI" w:cs="Meiryo UI" w:hint="eastAsia"/>
        </w:rPr>
        <w:t>さま</w:t>
      </w:r>
      <w:r>
        <w:rPr>
          <w:rFonts w:ascii="Meiryo UI" w:eastAsia="Meiryo UI" w:hAnsi="Meiryo UI" w:cs="Meiryo UI" w:hint="eastAsia"/>
        </w:rPr>
        <w:t>とは度々意見交換を行い、改良していただ</w:t>
      </w:r>
      <w:r w:rsidR="006C5CB9">
        <w:rPr>
          <w:rFonts w:ascii="Meiryo UI" w:eastAsia="Meiryo UI" w:hAnsi="Meiryo UI" w:cs="Meiryo UI" w:hint="eastAsia"/>
        </w:rPr>
        <w:t>いております</w:t>
      </w:r>
      <w:r>
        <w:rPr>
          <w:rFonts w:ascii="Meiryo UI" w:eastAsia="Meiryo UI" w:hAnsi="Meiryo UI" w:cs="Meiryo UI" w:hint="eastAsia"/>
        </w:rPr>
        <w:t>。</w:t>
      </w:r>
      <w:r w:rsidR="006C5CB9">
        <w:rPr>
          <w:rFonts w:ascii="Meiryo UI" w:eastAsia="Meiryo UI" w:hAnsi="Meiryo UI" w:cs="Meiryo UI" w:hint="eastAsia"/>
        </w:rPr>
        <w:t>サービス開始時より</w:t>
      </w:r>
      <w:r>
        <w:rPr>
          <w:rFonts w:ascii="Meiryo UI" w:eastAsia="Meiryo UI" w:hAnsi="Meiryo UI" w:cs="Meiryo UI" w:hint="eastAsia"/>
        </w:rPr>
        <w:t>「</w:t>
      </w:r>
      <w:r>
        <w:rPr>
          <w:rFonts w:ascii="Meiryo UI" w:eastAsia="Meiryo UI" w:hAnsi="Meiryo UI" w:cs="Meiryo UI"/>
        </w:rPr>
        <w:t>RPMIT</w:t>
      </w:r>
      <w:r>
        <w:rPr>
          <w:rFonts w:ascii="Meiryo UI" w:eastAsia="Meiryo UI" w:hAnsi="Meiryo UI" w:cs="Meiryo UI" w:hint="eastAsia"/>
        </w:rPr>
        <w:t>」を利用しておりますが、中小企業でも使いやすい機能とサービスになっていると実感しています。今後も</w:t>
      </w:r>
      <w:r>
        <w:rPr>
          <w:rFonts w:ascii="Meiryo UI" w:eastAsia="Meiryo UI" w:hAnsi="Meiryo UI" w:cs="Meiryo UI"/>
        </w:rPr>
        <w:t>SEMIT RP</w:t>
      </w:r>
      <w:r>
        <w:rPr>
          <w:rFonts w:ascii="Meiryo UI" w:eastAsia="Meiryo UI" w:hAnsi="Meiryo UI" w:cs="Meiryo UI" w:hint="eastAsia"/>
        </w:rPr>
        <w:t>様の</w:t>
      </w:r>
      <w:r w:rsidR="00EB0FF9">
        <w:rPr>
          <w:rFonts w:ascii="Meiryo UI" w:eastAsia="Meiryo UI" w:hAnsi="Meiryo UI" w:cs="Meiryo UI" w:hint="eastAsia"/>
        </w:rPr>
        <w:t>ますます</w:t>
      </w:r>
      <w:r>
        <w:rPr>
          <w:rFonts w:ascii="Meiryo UI" w:eastAsia="Meiryo UI" w:hAnsi="Meiryo UI" w:cs="Meiryo UI" w:hint="eastAsia"/>
        </w:rPr>
        <w:t>のご発展を祈念しております。</w:t>
      </w:r>
      <w:commentRangeEnd w:id="6"/>
      <w:r w:rsidR="00B62C06">
        <w:rPr>
          <w:rStyle w:val="a7"/>
        </w:rPr>
        <w:commentReference w:id="6"/>
      </w:r>
    </w:p>
    <w:p w14:paraId="107A8DF3" w14:textId="0F97B1B5" w:rsidR="00C158C6" w:rsidRPr="00C158C6" w:rsidRDefault="00C158C6" w:rsidP="0013638E">
      <w:pPr>
        <w:rPr>
          <w:rFonts w:ascii="Meiryo UI" w:eastAsia="Meiryo UI" w:hAnsi="Meiryo UI" w:cs="Meiryo UI"/>
          <w:b/>
          <w:bCs/>
          <w:u w:val="single"/>
        </w:rPr>
      </w:pPr>
    </w:p>
    <w:p w14:paraId="009A9D99" w14:textId="560878EC" w:rsidR="00C158C6" w:rsidRDefault="001A10E3" w:rsidP="00614E11">
      <w:pPr>
        <w:rPr>
          <w:rStyle w:val="a7"/>
        </w:rPr>
      </w:pPr>
      <w:r w:rsidRPr="00BA526E">
        <w:rPr>
          <w:noProof/>
        </w:rPr>
        <w:drawing>
          <wp:anchor distT="0" distB="0" distL="114300" distR="114300" simplePos="0" relativeHeight="251840512" behindDoc="0" locked="0" layoutInCell="1" hidden="0" allowOverlap="1" wp14:anchorId="4F7528FD" wp14:editId="30584045">
            <wp:simplePos x="0" y="0"/>
            <wp:positionH relativeFrom="margin">
              <wp:posOffset>1028700</wp:posOffset>
            </wp:positionH>
            <wp:positionV relativeFrom="paragraph">
              <wp:posOffset>22860</wp:posOffset>
            </wp:positionV>
            <wp:extent cx="4589780" cy="1892300"/>
            <wp:effectExtent l="0" t="0" r="1270" b="0"/>
            <wp:wrapSquare wrapText="bothSides"/>
            <wp:docPr id="6"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8" name="image1.png" descr="図形, 四角形&#10;&#10;自動的に生成された説明"/>
                    <pic:cNvPicPr preferRelativeResize="0"/>
                  </pic:nvPicPr>
                  <pic:blipFill>
                    <a:blip r:embed="rId15"/>
                    <a:srcRect/>
                    <a:stretch>
                      <a:fillRect/>
                    </a:stretch>
                  </pic:blipFill>
                  <pic:spPr>
                    <a:xfrm>
                      <a:off x="0" y="0"/>
                      <a:ext cx="4589780" cy="1892300"/>
                    </a:xfrm>
                    <a:prstGeom prst="rect">
                      <a:avLst/>
                    </a:prstGeom>
                    <a:ln/>
                  </pic:spPr>
                </pic:pic>
              </a:graphicData>
            </a:graphic>
            <wp14:sizeRelH relativeFrom="margin">
              <wp14:pctWidth>0</wp14:pctWidth>
            </wp14:sizeRelH>
            <wp14:sizeRelV relativeFrom="margin">
              <wp14:pctHeight>0</wp14:pctHeight>
            </wp14:sizeRelV>
          </wp:anchor>
        </w:drawing>
      </w:r>
    </w:p>
    <w:p w14:paraId="00B98FB5" w14:textId="5CCE9F59" w:rsidR="00C158C6" w:rsidRDefault="00C158C6" w:rsidP="00614E11">
      <w:pPr>
        <w:rPr>
          <w:rStyle w:val="a7"/>
        </w:rPr>
      </w:pPr>
    </w:p>
    <w:p w14:paraId="234BD54C" w14:textId="4306329D" w:rsidR="00C158C6" w:rsidRDefault="00A1161A" w:rsidP="00614E11">
      <w:pPr>
        <w:rPr>
          <w:rStyle w:val="a7"/>
        </w:rPr>
      </w:pPr>
      <w:r w:rsidRPr="00A1161A">
        <w:rPr>
          <w:rFonts w:ascii="Meiryo UI" w:eastAsia="Meiryo UI" w:hAnsi="Meiryo UI"/>
          <w:noProof/>
          <w:color w:val="A6A6A6" w:themeColor="background1" w:themeShade="A6"/>
        </w:rPr>
        <mc:AlternateContent>
          <mc:Choice Requires="wps">
            <w:drawing>
              <wp:anchor distT="45720" distB="45720" distL="114300" distR="114300" simplePos="0" relativeHeight="251850752" behindDoc="0" locked="0" layoutInCell="1" allowOverlap="1" wp14:anchorId="78452E6F" wp14:editId="5FD09909">
                <wp:simplePos x="0" y="0"/>
                <wp:positionH relativeFrom="margin">
                  <wp:align>center</wp:align>
                </wp:positionH>
                <wp:positionV relativeFrom="paragraph">
                  <wp:posOffset>210185</wp:posOffset>
                </wp:positionV>
                <wp:extent cx="1987550" cy="1404620"/>
                <wp:effectExtent l="0" t="0" r="12700" b="13970"/>
                <wp:wrapSquare wrapText="bothSides"/>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7550" cy="1404620"/>
                        </a:xfrm>
                        <a:prstGeom prst="rect">
                          <a:avLst/>
                        </a:prstGeom>
                        <a:solidFill>
                          <a:srgbClr val="FFFFFF"/>
                        </a:solidFill>
                        <a:ln w="9525">
                          <a:solidFill>
                            <a:srgbClr val="000000"/>
                          </a:solidFill>
                          <a:miter lim="800000"/>
                          <a:headEnd/>
                          <a:tailEnd/>
                        </a:ln>
                      </wps:spPr>
                      <wps:txbx>
                        <w:txbxContent>
                          <w:p w14:paraId="44A658A1" w14:textId="185367DF" w:rsidR="00A1161A" w:rsidRDefault="00A1161A" w:rsidP="00A1161A">
                            <w:pPr>
                              <w:jc w:val="center"/>
                            </w:pPr>
                            <w:r>
                              <w:rPr>
                                <w:rFonts w:hint="eastAsia"/>
                              </w:rPr>
                              <w:t>導入企業のロゴ一覧</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8452E6F" id="_x0000_s1030" type="#_x0000_t202" style="position:absolute;left:0;text-align:left;margin-left:0;margin-top:16.55pt;width:156.5pt;height:110.6pt;z-index:251850752;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">
                <v:textbox style="mso-fit-shape-to-text:t">
                  <w:txbxContent>
                    <w:p w14:paraId="44A658A1" w14:textId="185367DF" w:rsidR="00A1161A" w:rsidRDefault="00A1161A" w:rsidP="00A1161A">
                      <w:pPr>
                        <w:jc w:val="center"/>
                      </w:pPr>
                      <w:r>
                        <w:rPr>
                          <w:rFonts w:hint="eastAsia"/>
                        </w:rPr>
                        <w:t>導入企業のロゴ一覧</w:t>
                      </w:r>
                    </w:p>
                  </w:txbxContent>
                </v:textbox>
                <w10:wrap type="square" anchorx="margin"/>
              </v:shape>
            </w:pict>
          </mc:Fallback>
        </mc:AlternateContent>
      </w:r>
    </w:p>
    <w:p w14:paraId="288661CE" w14:textId="138BE4B2" w:rsidR="00C158C6" w:rsidRDefault="00C158C6" w:rsidP="00614E11">
      <w:pPr>
        <w:rPr>
          <w:rStyle w:val="a7"/>
        </w:rPr>
      </w:pPr>
    </w:p>
    <w:p w14:paraId="5CF66556" w14:textId="4716C9A0" w:rsidR="00C158C6" w:rsidRDefault="00C158C6" w:rsidP="00614E11">
      <w:pPr>
        <w:rPr>
          <w:rStyle w:val="a7"/>
        </w:rPr>
      </w:pPr>
    </w:p>
    <w:p w14:paraId="5041E0C2" w14:textId="18194FBA" w:rsidR="00C158C6" w:rsidRDefault="00C158C6" w:rsidP="00614E11">
      <w:pPr>
        <w:rPr>
          <w:rStyle w:val="a7"/>
        </w:rPr>
      </w:pPr>
    </w:p>
    <w:p w14:paraId="1E1463F2" w14:textId="0F4AF86F" w:rsidR="00C158C6" w:rsidRDefault="00C158C6" w:rsidP="00614E11">
      <w:pPr>
        <w:rPr>
          <w:rStyle w:val="a7"/>
        </w:rPr>
      </w:pPr>
    </w:p>
    <w:p w14:paraId="4A2972AC" w14:textId="791C9D5D" w:rsidR="00C158C6" w:rsidRDefault="00C158C6" w:rsidP="00614E11">
      <w:pPr>
        <w:rPr>
          <w:rStyle w:val="a7"/>
        </w:rPr>
      </w:pPr>
    </w:p>
    <w:p w14:paraId="59CDEA86" w14:textId="4BAB0CB1" w:rsidR="00851005" w:rsidRDefault="00851005" w:rsidP="00614E11">
      <w:pPr>
        <w:rPr>
          <w:rStyle w:val="a7"/>
        </w:rPr>
      </w:pPr>
    </w:p>
    <w:p w14:paraId="21613341" w14:textId="21001D90" w:rsidR="00851005" w:rsidRPr="00851005" w:rsidRDefault="00851005" w:rsidP="00851005">
      <w:pPr>
        <w:pBdr>
          <w:top w:val="single" w:sz="4" w:space="3" w:color="FFFFFF" w:themeColor="background1"/>
          <w:left w:val="single" w:sz="4" w:space="4" w:color="FFFFFF" w:themeColor="background1"/>
          <w:bottom w:val="single" w:sz="4" w:space="0" w:color="FFFFFF" w:themeColor="background1"/>
          <w:right w:val="single" w:sz="4" w:space="4" w:color="FFFFFF" w:themeColor="background1"/>
        </w:pBdr>
        <w:shd w:val="solid" w:color="4472C4" w:themeColor="accent1" w:fill="FFFFFF" w:themeFill="background1"/>
        <w:ind w:firstLineChars="50" w:firstLine="120"/>
        <w:rPr>
          <w:rFonts w:ascii="Meiryo UI" w:eastAsia="Meiryo UI" w:hAnsi="Meiryo UI"/>
          <w:b/>
          <w:bCs/>
          <w:color w:val="FFFFFF" w:themeColor="background1"/>
          <w:sz w:val="24"/>
          <w:szCs w:val="28"/>
        </w:rPr>
      </w:pPr>
      <w:commentRangeStart w:id="7"/>
      <w:r w:rsidRPr="00851005">
        <w:rPr>
          <w:rFonts w:ascii="Meiryo UI" w:eastAsia="Meiryo UI" w:hAnsi="Meiryo UI" w:hint="eastAsia"/>
          <w:b/>
          <w:bCs/>
          <w:color w:val="FFFFFF" w:themeColor="background1"/>
          <w:sz w:val="24"/>
          <w:szCs w:val="28"/>
        </w:rPr>
        <w:t>書類の記入内容の抜け漏れを自動でチェックする新機能を</w:t>
      </w:r>
      <w:r>
        <w:rPr>
          <w:rFonts w:ascii="Meiryo UI" w:eastAsia="Meiryo UI" w:hAnsi="Meiryo UI" w:hint="eastAsia"/>
          <w:b/>
          <w:bCs/>
          <w:color w:val="FFFFFF" w:themeColor="background1"/>
          <w:sz w:val="24"/>
          <w:szCs w:val="28"/>
        </w:rPr>
        <w:t>3月に</w:t>
      </w:r>
      <w:r w:rsidRPr="00851005">
        <w:rPr>
          <w:rFonts w:ascii="Meiryo UI" w:eastAsia="Meiryo UI" w:hAnsi="Meiryo UI" w:hint="eastAsia"/>
          <w:b/>
          <w:bCs/>
          <w:color w:val="FFFFFF" w:themeColor="background1"/>
          <w:sz w:val="24"/>
          <w:szCs w:val="28"/>
        </w:rPr>
        <w:t>追加</w:t>
      </w:r>
      <w:r>
        <w:rPr>
          <w:rFonts w:ascii="Meiryo UI" w:eastAsia="Meiryo UI" w:hAnsi="Meiryo UI" w:hint="eastAsia"/>
          <w:b/>
          <w:bCs/>
          <w:color w:val="FFFFFF" w:themeColor="background1"/>
          <w:sz w:val="24"/>
          <w:szCs w:val="28"/>
        </w:rPr>
        <w:t>予定</w:t>
      </w:r>
      <w:commentRangeEnd w:id="7"/>
      <w:r w:rsidR="00B62C06">
        <w:rPr>
          <w:rStyle w:val="a7"/>
        </w:rPr>
        <w:commentReference w:id="7"/>
      </w:r>
    </w:p>
    <w:p w14:paraId="4C70F677" w14:textId="277DD278" w:rsidR="00851005" w:rsidRDefault="00851005" w:rsidP="00851005">
      <w:pPr>
        <w:rPr>
          <w:rFonts w:ascii="Meiryo UI" w:eastAsia="Meiryo UI" w:hAnsi="Meiryo UI" w:cs="Meiryo UI"/>
        </w:rPr>
      </w:pPr>
      <w:r>
        <w:rPr>
          <w:rFonts w:ascii="Meiryo UI" w:eastAsia="Meiryo UI" w:hAnsi="Meiryo UI" w:cs="Meiryo UI" w:hint="eastAsia"/>
        </w:rPr>
        <w:t>多くの方にご利用いただく中で寄せられたフィードバックを受け、</w:t>
      </w:r>
      <w:r w:rsidRPr="00851005">
        <w:rPr>
          <w:rFonts w:ascii="Meiryo UI" w:eastAsia="Meiryo UI" w:hAnsi="Meiryo UI" w:cs="Meiryo UI"/>
        </w:rPr>
        <w:t>3月には書類の記入内容の抜け漏れを自動でチェックする新機能を追加する予定</w:t>
      </w:r>
      <w:r>
        <w:rPr>
          <w:rFonts w:ascii="Meiryo UI" w:eastAsia="Meiryo UI" w:hAnsi="Meiryo UI" w:cs="Meiryo UI" w:hint="eastAsia"/>
        </w:rPr>
        <w:t>です。</w:t>
      </w:r>
    </w:p>
    <w:p w14:paraId="29A6A67D" w14:textId="7903428F" w:rsidR="00851005" w:rsidRPr="004E46B1" w:rsidRDefault="00851005" w:rsidP="00851005">
      <w:pPr>
        <w:rPr>
          <w:rFonts w:ascii="Meiryo UI" w:eastAsia="Meiryo UI" w:hAnsi="Meiryo UI" w:cs="Meiryo UI"/>
        </w:rPr>
      </w:pPr>
      <w:r>
        <w:rPr>
          <w:rFonts w:ascii="Meiryo UI" w:eastAsia="Meiryo UI" w:hAnsi="Meiryo UI" w:cs="Meiryo UI" w:hint="eastAsia"/>
        </w:rPr>
        <w:t>パソコンの操作に慣れていない方が多い企業でも人事情報をシステム上で管理できるよう、書類を写真撮影やスキャンして情報を取り込める機能は既に存在していますが、書類データをアップロードする際に書類の不備を自動的に検知できる機能が追加されます。</w:t>
      </w:r>
    </w:p>
    <w:p w14:paraId="7C12BF5C" w14:textId="3222EE47" w:rsidR="00851005" w:rsidRPr="00851005" w:rsidRDefault="00851005" w:rsidP="00614E11">
      <w:pPr>
        <w:rPr>
          <w:rStyle w:val="a7"/>
        </w:rPr>
      </w:pPr>
      <w:r w:rsidRPr="004E46B1">
        <w:rPr>
          <w:noProof/>
        </w:rPr>
        <w:drawing>
          <wp:anchor distT="0" distB="0" distL="114300" distR="114300" simplePos="0" relativeHeight="251846656" behindDoc="1" locked="0" layoutInCell="1" hidden="0" allowOverlap="1" wp14:anchorId="0EAE405E" wp14:editId="7CCB4451">
            <wp:simplePos x="0" y="0"/>
            <wp:positionH relativeFrom="margin">
              <wp:posOffset>1524000</wp:posOffset>
            </wp:positionH>
            <wp:positionV relativeFrom="paragraph">
              <wp:posOffset>32385</wp:posOffset>
            </wp:positionV>
            <wp:extent cx="3601720" cy="1695450"/>
            <wp:effectExtent l="0" t="0" r="0" b="0"/>
            <wp:wrapTight wrapText="bothSides">
              <wp:wrapPolygon edited="0">
                <wp:start x="0" y="0"/>
                <wp:lineTo x="0" y="21357"/>
                <wp:lineTo x="21478" y="21357"/>
                <wp:lineTo x="21478" y="0"/>
                <wp:lineTo x="0" y="0"/>
              </wp:wrapPolygon>
            </wp:wrapTight>
            <wp:docPr id="4"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8" name="image1.png" descr="図形, 四角形&#10;&#10;自動的に生成された説明"/>
                    <pic:cNvPicPr preferRelativeResize="0"/>
                  </pic:nvPicPr>
                  <pic:blipFill>
                    <a:blip r:embed="rId15"/>
                    <a:srcRect/>
                    <a:stretch>
                      <a:fillRect/>
                    </a:stretch>
                  </pic:blipFill>
                  <pic:spPr>
                    <a:xfrm>
                      <a:off x="0" y="0"/>
                      <a:ext cx="3601720" cy="1695450"/>
                    </a:xfrm>
                    <a:prstGeom prst="rect">
                      <a:avLst/>
                    </a:prstGeom>
                    <a:ln/>
                  </pic:spPr>
                </pic:pic>
              </a:graphicData>
            </a:graphic>
            <wp14:sizeRelH relativeFrom="margin">
              <wp14:pctWidth>0</wp14:pctWidth>
            </wp14:sizeRelH>
            <wp14:sizeRelV relativeFrom="margin">
              <wp14:pctHeight>0</wp14:pctHeight>
            </wp14:sizeRelV>
          </wp:anchor>
        </w:drawing>
      </w:r>
    </w:p>
    <w:p w14:paraId="7B20449C" w14:textId="7939A04C" w:rsidR="00C158C6" w:rsidRDefault="00C158C6" w:rsidP="0013638E">
      <w:pPr>
        <w:rPr>
          <w:rFonts w:ascii="Meiryo UI" w:eastAsia="Meiryo UI" w:hAnsi="Meiryo UI" w:cs="Meiryo UI"/>
          <w:b/>
          <w:bCs/>
          <w:u w:val="single"/>
        </w:rPr>
      </w:pPr>
    </w:p>
    <w:p w14:paraId="0E6B5ADD" w14:textId="66E4F90A" w:rsidR="00851005" w:rsidRDefault="00851005" w:rsidP="0013638E">
      <w:pPr>
        <w:rPr>
          <w:rFonts w:ascii="Meiryo UI" w:eastAsia="Meiryo UI" w:hAnsi="Meiryo UI" w:cs="Meiryo UI"/>
          <w:b/>
          <w:bCs/>
          <w:u w:val="single"/>
        </w:rPr>
      </w:pPr>
    </w:p>
    <w:p w14:paraId="030090F6" w14:textId="3C24A6D3" w:rsidR="00851005" w:rsidRDefault="00066366" w:rsidP="0013638E">
      <w:pPr>
        <w:rPr>
          <w:rFonts w:ascii="Meiryo UI" w:eastAsia="Meiryo UI" w:hAnsi="Meiryo UI" w:cs="Meiryo UI"/>
          <w:b/>
          <w:bCs/>
          <w:u w:val="single"/>
        </w:rPr>
      </w:pPr>
      <w:r w:rsidRPr="00A1161A">
        <w:rPr>
          <w:rFonts w:ascii="Meiryo UI" w:eastAsia="Meiryo UI" w:hAnsi="Meiryo UI"/>
          <w:noProof/>
          <w:color w:val="A6A6A6" w:themeColor="background1" w:themeShade="A6"/>
        </w:rPr>
        <mc:AlternateContent>
          <mc:Choice Requires="wps">
            <w:drawing>
              <wp:anchor distT="45720" distB="45720" distL="114300" distR="114300" simplePos="0" relativeHeight="251852800" behindDoc="0" locked="0" layoutInCell="1" allowOverlap="1" wp14:anchorId="52F5DAE9" wp14:editId="6520C1B2">
                <wp:simplePos x="0" y="0"/>
                <wp:positionH relativeFrom="margin">
                  <wp:align>center</wp:align>
                </wp:positionH>
                <wp:positionV relativeFrom="paragraph">
                  <wp:posOffset>10160</wp:posOffset>
                </wp:positionV>
                <wp:extent cx="2133600" cy="1404620"/>
                <wp:effectExtent l="0" t="0" r="19050" b="13970"/>
                <wp:wrapSquare wrapText="bothSides"/>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1404620"/>
                        </a:xfrm>
                        <a:prstGeom prst="rect">
                          <a:avLst/>
                        </a:prstGeom>
                        <a:solidFill>
                          <a:srgbClr val="FFFFFF"/>
                        </a:solidFill>
                        <a:ln w="9525">
                          <a:solidFill>
                            <a:srgbClr val="000000"/>
                          </a:solidFill>
                          <a:miter lim="800000"/>
                          <a:headEnd/>
                          <a:tailEnd/>
                        </a:ln>
                      </wps:spPr>
                      <wps:txbx>
                        <w:txbxContent>
                          <w:p w14:paraId="552D30BC" w14:textId="30E697C8" w:rsidR="00A1161A" w:rsidRDefault="00A1161A" w:rsidP="00A1161A">
                            <w:pPr>
                              <w:jc w:val="center"/>
                            </w:pPr>
                            <w:r>
                              <w:rPr>
                                <w:rFonts w:hint="eastAsia"/>
                              </w:rPr>
                              <w:t>スクリーンショット</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2F5DAE9" id="_x0000_s1031" type="#_x0000_t202" style="position:absolute;left:0;text-align:left;margin-left:0;margin-top:.8pt;width:168pt;height:110.6pt;z-index:251852800;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">
                <v:textbox style="mso-fit-shape-to-text:t">
                  <w:txbxContent>
                    <w:p w14:paraId="552D30BC" w14:textId="30E697C8" w:rsidR="00A1161A" w:rsidRDefault="00A1161A" w:rsidP="00A1161A">
                      <w:pPr>
                        <w:jc w:val="center"/>
                      </w:pPr>
                      <w:r>
                        <w:rPr>
                          <w:rFonts w:hint="eastAsia"/>
                        </w:rPr>
                        <w:t>スクリーンショット</w:t>
                      </w:r>
                    </w:p>
                  </w:txbxContent>
                </v:textbox>
                <w10:wrap type="square" anchorx="margin"/>
              </v:shape>
            </w:pict>
          </mc:Fallback>
        </mc:AlternateContent>
      </w:r>
    </w:p>
    <w:p w14:paraId="5D9FF401" w14:textId="4398132E" w:rsidR="00851005" w:rsidRDefault="00851005" w:rsidP="0013638E">
      <w:pPr>
        <w:rPr>
          <w:rFonts w:ascii="Meiryo UI" w:eastAsia="Meiryo UI" w:hAnsi="Meiryo UI" w:cs="Meiryo UI"/>
          <w:b/>
          <w:bCs/>
          <w:u w:val="single"/>
        </w:rPr>
      </w:pPr>
    </w:p>
    <w:p w14:paraId="021DD55A" w14:textId="4D8E8FBF" w:rsidR="00851005" w:rsidRDefault="00851005" w:rsidP="0013638E">
      <w:pPr>
        <w:rPr>
          <w:rFonts w:ascii="Meiryo UI" w:eastAsia="Meiryo UI" w:hAnsi="Meiryo UI" w:cs="Meiryo UI"/>
          <w:b/>
          <w:bCs/>
          <w:u w:val="single"/>
        </w:rPr>
      </w:pPr>
    </w:p>
    <w:p w14:paraId="712D791D" w14:textId="0D59AEC2" w:rsidR="00851005" w:rsidRDefault="00851005" w:rsidP="0013638E">
      <w:pPr>
        <w:rPr>
          <w:rFonts w:ascii="Meiryo UI" w:eastAsia="Meiryo UI" w:hAnsi="Meiryo UI" w:cs="Meiryo UI"/>
          <w:b/>
          <w:bCs/>
          <w:u w:val="single"/>
        </w:rPr>
      </w:pPr>
    </w:p>
    <w:p w14:paraId="4492076B" w14:textId="77777777" w:rsidR="00851005" w:rsidRDefault="00851005" w:rsidP="0013638E">
      <w:pPr>
        <w:rPr>
          <w:rFonts w:ascii="Meiryo UI" w:eastAsia="Meiryo UI" w:hAnsi="Meiryo UI" w:cs="Meiryo UI"/>
          <w:b/>
          <w:bCs/>
          <w:u w:val="single"/>
        </w:rPr>
      </w:pPr>
    </w:p>
    <w:p w14:paraId="53FA0CAB" w14:textId="6B4EE749" w:rsidR="00D2232A" w:rsidRPr="00700ED1" w:rsidRDefault="00C35946" w:rsidP="00D2232A">
      <w:pPr>
        <w:rPr>
          <w:rFonts w:ascii="Meiryo UI" w:eastAsia="Meiryo UI" w:hAnsi="Meiryo UI" w:cs="Meiryo UI"/>
          <w:b/>
          <w:bCs/>
        </w:rPr>
      </w:pPr>
      <w:r w:rsidRPr="00BA526E">
        <w:rPr>
          <w:noProof/>
        </w:rPr>
        <w:lastRenderedPageBreak/>
        <w:drawing>
          <wp:anchor distT="0" distB="0" distL="114300" distR="114300" simplePos="0" relativeHeight="251836416" behindDoc="0" locked="0" layoutInCell="1" hidden="0" allowOverlap="1" wp14:anchorId="07F59DD9" wp14:editId="0ECD37C0">
            <wp:simplePos x="0" y="0"/>
            <wp:positionH relativeFrom="column">
              <wp:posOffset>4124325</wp:posOffset>
            </wp:positionH>
            <wp:positionV relativeFrom="paragraph">
              <wp:posOffset>189230</wp:posOffset>
            </wp:positionV>
            <wp:extent cx="2581910" cy="1547495"/>
            <wp:effectExtent l="0" t="0" r="0" b="1905"/>
            <wp:wrapSquare wrapText="bothSides"/>
            <wp:docPr id="3"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8" name="image1.png" descr="図形, 四角形&#10;&#10;自動的に生成された説明"/>
                    <pic:cNvPicPr preferRelativeResize="0"/>
                  </pic:nvPicPr>
                  <pic:blipFill>
                    <a:blip r:embed="rId15"/>
                    <a:srcRect/>
                    <a:stretch>
                      <a:fillRect/>
                    </a:stretch>
                  </pic:blipFill>
                  <pic:spPr>
                    <a:xfrm>
                      <a:off x="0" y="0"/>
                      <a:ext cx="2581910" cy="1547495"/>
                    </a:xfrm>
                    <a:prstGeom prst="rect">
                      <a:avLst/>
                    </a:prstGeom>
                    <a:ln/>
                  </pic:spPr>
                </pic:pic>
              </a:graphicData>
            </a:graphic>
            <wp14:sizeRelH relativeFrom="margin">
              <wp14:pctWidth>0</wp14:pctWidth>
            </wp14:sizeRelH>
            <wp14:sizeRelV relativeFrom="margin">
              <wp14:pctHeight>0</wp14:pctHeight>
            </wp14:sizeRelV>
          </wp:anchor>
        </w:drawing>
      </w:r>
      <w:r w:rsidR="00D2232A" w:rsidRPr="00700ED1">
        <w:rPr>
          <w:rFonts w:ascii="Meiryo UI" w:eastAsia="Meiryo UI" w:hAnsi="Meiryo UI" w:cs="Meiryo UI" w:hint="eastAsia"/>
          <w:b/>
          <w:bCs/>
        </w:rPr>
        <w:t>【</w:t>
      </w:r>
      <w:r w:rsidR="006B2610">
        <w:rPr>
          <w:rFonts w:ascii="Meiryo UI" w:eastAsia="Meiryo UI" w:hAnsi="Meiryo UI" w:cs="Meiryo UI" w:hint="eastAsia"/>
          <w:b/>
          <w:bCs/>
        </w:rPr>
        <w:t>サービス</w:t>
      </w:r>
      <w:r w:rsidR="00D2232A">
        <w:rPr>
          <w:rFonts w:ascii="Meiryo UI" w:eastAsia="Meiryo UI" w:hAnsi="Meiryo UI" w:cs="Meiryo UI" w:hint="eastAsia"/>
          <w:b/>
          <w:bCs/>
        </w:rPr>
        <w:t>の特徴</w:t>
      </w:r>
      <w:r w:rsidR="00D2232A" w:rsidRPr="00700ED1">
        <w:rPr>
          <w:rFonts w:ascii="Meiryo UI" w:eastAsia="Meiryo UI" w:hAnsi="Meiryo UI" w:cs="Meiryo UI" w:hint="eastAsia"/>
          <w:b/>
          <w:bCs/>
        </w:rPr>
        <w:t>】</w:t>
      </w:r>
    </w:p>
    <w:p w14:paraId="3C6EAAEF" w14:textId="5344E987" w:rsidR="00D2232A" w:rsidRPr="00C35946" w:rsidRDefault="004E46B1" w:rsidP="00C35946">
      <w:pPr>
        <w:pStyle w:val="af0"/>
        <w:numPr>
          <w:ilvl w:val="0"/>
          <w:numId w:val="1"/>
        </w:numPr>
        <w:ind w:leftChars="0"/>
        <w:rPr>
          <w:rFonts w:ascii="Meiryo UI" w:eastAsia="Meiryo UI" w:hAnsi="Meiryo UI" w:cs="Meiryo UI"/>
          <w:b/>
          <w:bCs/>
        </w:rPr>
      </w:pPr>
      <w:r>
        <w:rPr>
          <w:rFonts w:ascii="Meiryo UI" w:eastAsia="Meiryo UI" w:hAnsi="Meiryo UI" w:cs="Meiryo UI" w:hint="eastAsia"/>
          <w:b/>
          <w:bCs/>
        </w:rPr>
        <w:t>クラウド型でサーバー設置が不要</w:t>
      </w:r>
    </w:p>
    <w:p w14:paraId="2F871DAD" w14:textId="0285F4F4" w:rsidR="00D2232A" w:rsidRPr="004E46B1" w:rsidRDefault="00A1161A" w:rsidP="0013638E">
      <w:pPr>
        <w:rPr>
          <w:rFonts w:ascii="Meiryo UI" w:eastAsia="Meiryo UI" w:hAnsi="Meiryo UI" w:cs="Meiryo UI"/>
        </w:rPr>
      </w:pPr>
      <w:r w:rsidRPr="00A1161A">
        <w:rPr>
          <w:rFonts w:ascii="Meiryo UI" w:eastAsia="Meiryo UI" w:hAnsi="Meiryo UI"/>
          <w:noProof/>
          <w:color w:val="A6A6A6" w:themeColor="background1" w:themeShade="A6"/>
        </w:rPr>
        <mc:AlternateContent>
          <mc:Choice Requires="wps">
            <w:drawing>
              <wp:anchor distT="45720" distB="45720" distL="114300" distR="114300" simplePos="0" relativeHeight="251854848" behindDoc="0" locked="0" layoutInCell="1" allowOverlap="1" wp14:anchorId="54F00E4A" wp14:editId="5134BE64">
                <wp:simplePos x="0" y="0"/>
                <wp:positionH relativeFrom="margin">
                  <wp:posOffset>4375150</wp:posOffset>
                </wp:positionH>
                <wp:positionV relativeFrom="paragraph">
                  <wp:posOffset>321310</wp:posOffset>
                </wp:positionV>
                <wp:extent cx="2133600" cy="1404620"/>
                <wp:effectExtent l="0" t="0" r="19050" b="13970"/>
                <wp:wrapSquare wrapText="bothSides"/>
                <wp:docPr id="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1404620"/>
                        </a:xfrm>
                        <a:prstGeom prst="rect">
                          <a:avLst/>
                        </a:prstGeom>
                        <a:solidFill>
                          <a:srgbClr val="FFFFFF"/>
                        </a:solidFill>
                        <a:ln w="9525">
                          <a:solidFill>
                            <a:srgbClr val="000000"/>
                          </a:solidFill>
                          <a:miter lim="800000"/>
                          <a:headEnd/>
                          <a:tailEnd/>
                        </a:ln>
                      </wps:spPr>
                      <wps:txbx>
                        <w:txbxContent>
                          <w:p w14:paraId="24B7989E" w14:textId="6D725859" w:rsidR="00A1161A" w:rsidRDefault="00A1161A" w:rsidP="00A1161A">
                            <w:pPr>
                              <w:jc w:val="center"/>
                            </w:pPr>
                            <w:r>
                              <w:rPr>
                                <w:rFonts w:hint="eastAsia"/>
                              </w:rPr>
                              <w:t>サービスイメージ画像</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4F00E4A" id="_x0000_s1032" type="#_x0000_t202" style="position:absolute;left:0;text-align:left;margin-left:344.5pt;margin-top:25.3pt;width:168pt;height:110.6pt;z-index:25185484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">
                <v:textbox style="mso-fit-shape-to-text:t">
                  <w:txbxContent>
                    <w:p w14:paraId="24B7989E" w14:textId="6D725859" w:rsidR="00A1161A" w:rsidRDefault="00A1161A" w:rsidP="00A1161A">
                      <w:pPr>
                        <w:jc w:val="center"/>
                      </w:pPr>
                      <w:r>
                        <w:rPr>
                          <w:rFonts w:hint="eastAsia"/>
                        </w:rPr>
                        <w:t>サービスイメージ画像</w:t>
                      </w:r>
                    </w:p>
                  </w:txbxContent>
                </v:textbox>
                <w10:wrap type="square" anchorx="margin"/>
              </v:shape>
            </w:pict>
          </mc:Fallback>
        </mc:AlternateContent>
      </w:r>
      <w:r w:rsidR="004E46B1">
        <w:rPr>
          <w:rFonts w:ascii="Meiryo UI" w:eastAsia="Meiryo UI" w:hAnsi="Meiryo UI" w:cs="Meiryo UI" w:hint="eastAsia"/>
        </w:rPr>
        <w:t>「</w:t>
      </w:r>
      <w:r w:rsidR="004E46B1">
        <w:rPr>
          <w:rFonts w:ascii="Meiryo UI" w:eastAsia="Meiryo UI" w:hAnsi="Meiryo UI" w:cs="Meiryo UI"/>
        </w:rPr>
        <w:t>RPMIT</w:t>
      </w:r>
      <w:r w:rsidR="004E46B1">
        <w:rPr>
          <w:rFonts w:ascii="Meiryo UI" w:eastAsia="Meiryo UI" w:hAnsi="Meiryo UI" w:cs="Meiryo UI" w:hint="eastAsia"/>
        </w:rPr>
        <w:t>」はクラウド型サービスのため、自社でサーバーを用意する必要がありません。導入や運用コストを抑えることができます。</w:t>
      </w:r>
    </w:p>
    <w:p w14:paraId="5EB08535" w14:textId="2E186C52" w:rsidR="0088417A" w:rsidRDefault="0088417A" w:rsidP="0013638E">
      <w:pPr>
        <w:rPr>
          <w:rFonts w:ascii="Meiryo UI" w:eastAsia="Meiryo UI" w:hAnsi="Meiryo UI" w:cs="Meiryo UI"/>
          <w:b/>
          <w:bCs/>
        </w:rPr>
      </w:pPr>
    </w:p>
    <w:p w14:paraId="2359C198" w14:textId="04D3A8CB" w:rsidR="004E46B1" w:rsidRPr="00C35946" w:rsidRDefault="004E46B1" w:rsidP="004E46B1">
      <w:pPr>
        <w:pStyle w:val="af0"/>
        <w:numPr>
          <w:ilvl w:val="0"/>
          <w:numId w:val="1"/>
        </w:numPr>
        <w:ind w:leftChars="0"/>
        <w:rPr>
          <w:rFonts w:ascii="Meiryo UI" w:eastAsia="Meiryo UI" w:hAnsi="Meiryo UI" w:cs="Meiryo UI"/>
          <w:b/>
          <w:bCs/>
        </w:rPr>
      </w:pPr>
      <w:r>
        <w:rPr>
          <w:rFonts w:ascii="Meiryo UI" w:eastAsia="Meiryo UI" w:hAnsi="Meiryo UI" w:cs="Meiryo UI" w:hint="eastAsia"/>
          <w:b/>
          <w:bCs/>
        </w:rPr>
        <w:t>機能を必要なだけ選んでカスタムできる</w:t>
      </w:r>
    </w:p>
    <w:p w14:paraId="6B85777E" w14:textId="47D67E7B" w:rsidR="004E46B1" w:rsidRDefault="004E46B1" w:rsidP="0013638E">
      <w:pPr>
        <w:rPr>
          <w:rFonts w:ascii="Meiryo UI" w:eastAsia="Meiryo UI" w:hAnsi="Meiryo UI" w:cs="Meiryo UI"/>
        </w:rPr>
      </w:pPr>
      <w:r>
        <w:rPr>
          <w:rFonts w:ascii="Meiryo UI" w:eastAsia="Meiryo UI" w:hAnsi="Meiryo UI" w:cs="Meiryo UI" w:hint="eastAsia"/>
        </w:rPr>
        <w:t>必要な機能だけを選択してご利用いただけます。企業の成長に合わせて後から変更することも可能です。</w:t>
      </w:r>
    </w:p>
    <w:p w14:paraId="6CAA8D65" w14:textId="746C20E0" w:rsidR="004E46B1" w:rsidRPr="004E46B1" w:rsidRDefault="004E46B1" w:rsidP="0013638E">
      <w:pPr>
        <w:rPr>
          <w:rFonts w:ascii="Meiryo UI" w:eastAsia="Meiryo UI" w:hAnsi="Meiryo UI" w:cs="Meiryo UI"/>
        </w:rPr>
      </w:pPr>
      <w:r w:rsidRPr="004E46B1">
        <w:rPr>
          <w:noProof/>
        </w:rPr>
        <w:drawing>
          <wp:anchor distT="0" distB="0" distL="114300" distR="114300" simplePos="0" relativeHeight="251842560" behindDoc="0" locked="0" layoutInCell="1" hidden="0" allowOverlap="1" wp14:anchorId="4533F508" wp14:editId="4BB9E7CB">
            <wp:simplePos x="0" y="0"/>
            <wp:positionH relativeFrom="column">
              <wp:posOffset>4120515</wp:posOffset>
            </wp:positionH>
            <wp:positionV relativeFrom="paragraph">
              <wp:posOffset>43180</wp:posOffset>
            </wp:positionV>
            <wp:extent cx="2581910" cy="1547495"/>
            <wp:effectExtent l="0" t="0" r="0" b="1905"/>
            <wp:wrapSquare wrapText="bothSides"/>
            <wp:docPr id="7"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8" name="image1.png" descr="図形, 四角形&#10;&#10;自動的に生成された説明"/>
                    <pic:cNvPicPr preferRelativeResize="0"/>
                  </pic:nvPicPr>
                  <pic:blipFill>
                    <a:blip r:embed="rId15"/>
                    <a:srcRect/>
                    <a:stretch>
                      <a:fillRect/>
                    </a:stretch>
                  </pic:blipFill>
                  <pic:spPr>
                    <a:xfrm>
                      <a:off x="0" y="0"/>
                      <a:ext cx="2581910" cy="1547495"/>
                    </a:xfrm>
                    <a:prstGeom prst="rect">
                      <a:avLst/>
                    </a:prstGeom>
                    <a:ln/>
                  </pic:spPr>
                </pic:pic>
              </a:graphicData>
            </a:graphic>
            <wp14:sizeRelH relativeFrom="margin">
              <wp14:pctWidth>0</wp14:pctWidth>
            </wp14:sizeRelH>
            <wp14:sizeRelV relativeFrom="margin">
              <wp14:pctHeight>0</wp14:pctHeight>
            </wp14:sizeRelV>
          </wp:anchor>
        </w:drawing>
      </w:r>
    </w:p>
    <w:p w14:paraId="571CC460" w14:textId="3E2099DB" w:rsidR="00C158C6" w:rsidRPr="004E46B1" w:rsidRDefault="004E46B1" w:rsidP="004E46B1">
      <w:pPr>
        <w:pStyle w:val="af0"/>
        <w:numPr>
          <w:ilvl w:val="0"/>
          <w:numId w:val="1"/>
        </w:numPr>
        <w:ind w:leftChars="0"/>
        <w:rPr>
          <w:rFonts w:ascii="Meiryo UI" w:eastAsia="Meiryo UI" w:hAnsi="Meiryo UI" w:cs="Meiryo UI"/>
          <w:b/>
          <w:bCs/>
        </w:rPr>
      </w:pPr>
      <w:r>
        <w:rPr>
          <w:rFonts w:ascii="Meiryo UI" w:eastAsia="Meiryo UI" w:hAnsi="Meiryo UI" w:cs="Meiryo UI" w:hint="eastAsia"/>
          <w:b/>
          <w:bCs/>
        </w:rPr>
        <w:t>充実した</w:t>
      </w:r>
      <w:r w:rsidRPr="004E46B1">
        <w:rPr>
          <w:rFonts w:ascii="Meiryo UI" w:eastAsia="Meiryo UI" w:hAnsi="Meiryo UI" w:cs="Meiryo UI" w:hint="eastAsia"/>
          <w:b/>
          <w:bCs/>
        </w:rPr>
        <w:t>サポート</w:t>
      </w:r>
      <w:r>
        <w:rPr>
          <w:rFonts w:ascii="Meiryo UI" w:eastAsia="Meiryo UI" w:hAnsi="Meiryo UI" w:cs="Meiryo UI" w:hint="eastAsia"/>
          <w:b/>
          <w:bCs/>
        </w:rPr>
        <w:t>体制</w:t>
      </w:r>
    </w:p>
    <w:p w14:paraId="68BD7239" w14:textId="733628BC" w:rsidR="00C158C6" w:rsidRPr="004E46B1" w:rsidRDefault="00A1161A" w:rsidP="0013638E">
      <w:pPr>
        <w:rPr>
          <w:rFonts w:ascii="Meiryo UI" w:eastAsia="Meiryo UI" w:hAnsi="Meiryo UI" w:cs="Meiryo UI"/>
        </w:rPr>
      </w:pPr>
      <w:r w:rsidRPr="00A1161A">
        <w:rPr>
          <w:rFonts w:ascii="Meiryo UI" w:eastAsia="Meiryo UI" w:hAnsi="Meiryo UI"/>
          <w:noProof/>
          <w:color w:val="A6A6A6" w:themeColor="background1" w:themeShade="A6"/>
        </w:rPr>
        <mc:AlternateContent>
          <mc:Choice Requires="wps">
            <w:drawing>
              <wp:anchor distT="45720" distB="45720" distL="114300" distR="114300" simplePos="0" relativeHeight="251856896" behindDoc="0" locked="0" layoutInCell="1" allowOverlap="1" wp14:anchorId="2FDA8E62" wp14:editId="65B720D5">
                <wp:simplePos x="0" y="0"/>
                <wp:positionH relativeFrom="margin">
                  <wp:posOffset>4356100</wp:posOffset>
                </wp:positionH>
                <wp:positionV relativeFrom="paragraph">
                  <wp:posOffset>162560</wp:posOffset>
                </wp:positionV>
                <wp:extent cx="2133600" cy="1404620"/>
                <wp:effectExtent l="0" t="0" r="19050" b="13970"/>
                <wp:wrapSquare wrapText="bothSides"/>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1404620"/>
                        </a:xfrm>
                        <a:prstGeom prst="rect">
                          <a:avLst/>
                        </a:prstGeom>
                        <a:solidFill>
                          <a:srgbClr val="FFFFFF"/>
                        </a:solidFill>
                        <a:ln w="9525">
                          <a:solidFill>
                            <a:srgbClr val="000000"/>
                          </a:solidFill>
                          <a:miter lim="800000"/>
                          <a:headEnd/>
                          <a:tailEnd/>
                        </a:ln>
                      </wps:spPr>
                      <wps:txbx>
                        <w:txbxContent>
                          <w:p w14:paraId="5299A0A9" w14:textId="77777777" w:rsidR="00A1161A" w:rsidRDefault="00A1161A" w:rsidP="00A1161A">
                            <w:pPr>
                              <w:jc w:val="center"/>
                            </w:pPr>
                            <w:r>
                              <w:rPr>
                                <w:rFonts w:hint="eastAsia"/>
                              </w:rPr>
                              <w:t>サービスイメージ画像</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FDA8E62" id="_x0000_s1033" type="#_x0000_t202" style="position:absolute;left:0;text-align:left;margin-left:343pt;margin-top:12.8pt;width:168pt;height:110.6pt;z-index:25185689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">
                <v:textbox style="mso-fit-shape-to-text:t">
                  <w:txbxContent>
                    <w:p w14:paraId="5299A0A9" w14:textId="77777777" w:rsidR="00A1161A" w:rsidRDefault="00A1161A" w:rsidP="00A1161A">
                      <w:pPr>
                        <w:jc w:val="center"/>
                      </w:pPr>
                      <w:r>
                        <w:rPr>
                          <w:rFonts w:hint="eastAsia"/>
                        </w:rPr>
                        <w:t>サービスイメージ画像</w:t>
                      </w:r>
                    </w:p>
                  </w:txbxContent>
                </v:textbox>
                <w10:wrap type="square" anchorx="margin"/>
              </v:shape>
            </w:pict>
          </mc:Fallback>
        </mc:AlternateContent>
      </w:r>
      <w:r w:rsidR="004E46B1">
        <w:rPr>
          <w:rFonts w:ascii="Meiryo UI" w:eastAsia="Meiryo UI" w:hAnsi="Meiryo UI" w:cs="Meiryo UI" w:hint="eastAsia"/>
        </w:rPr>
        <w:t>サポートデスクにいつでも相談することが可能です。</w:t>
      </w:r>
    </w:p>
    <w:p w14:paraId="20FA792F" w14:textId="1287C5DB" w:rsidR="00C158C6" w:rsidRPr="004E46B1" w:rsidRDefault="004E46B1" w:rsidP="0013638E">
      <w:pPr>
        <w:rPr>
          <w:rFonts w:ascii="Meiryo UI" w:eastAsia="Meiryo UI" w:hAnsi="Meiryo UI" w:cs="Meiryo UI"/>
        </w:rPr>
      </w:pPr>
      <w:r>
        <w:rPr>
          <w:rFonts w:ascii="Meiryo UI" w:eastAsia="Meiryo UI" w:hAnsi="Meiryo UI" w:cs="Meiryo UI" w:hint="eastAsia"/>
        </w:rPr>
        <w:t>※平日午前</w:t>
      </w:r>
      <w:r>
        <w:rPr>
          <w:rFonts w:ascii="Meiryo UI" w:eastAsia="Meiryo UI" w:hAnsi="Meiryo UI" w:cs="Meiryo UI"/>
        </w:rPr>
        <w:t>9</w:t>
      </w:r>
      <w:r>
        <w:rPr>
          <w:rFonts w:ascii="Meiryo UI" w:eastAsia="Meiryo UI" w:hAnsi="Meiryo UI" w:cs="Meiryo UI" w:hint="eastAsia"/>
        </w:rPr>
        <w:t>時から午後</w:t>
      </w:r>
      <w:r>
        <w:rPr>
          <w:rFonts w:ascii="Meiryo UI" w:eastAsia="Meiryo UI" w:hAnsi="Meiryo UI" w:cs="Meiryo UI"/>
        </w:rPr>
        <w:t>5</w:t>
      </w:r>
      <w:r>
        <w:rPr>
          <w:rFonts w:ascii="Meiryo UI" w:eastAsia="Meiryo UI" w:hAnsi="Meiryo UI" w:cs="Meiryo UI" w:hint="eastAsia"/>
        </w:rPr>
        <w:t>時</w:t>
      </w:r>
    </w:p>
    <w:p w14:paraId="0A1E07EE" w14:textId="77777777" w:rsidR="004E46B1" w:rsidRDefault="004E46B1" w:rsidP="0013638E">
      <w:pPr>
        <w:rPr>
          <w:rFonts w:ascii="Meiryo UI" w:eastAsia="Meiryo UI" w:hAnsi="Meiryo UI" w:cs="Meiryo UI"/>
          <w:b/>
          <w:bCs/>
        </w:rPr>
      </w:pPr>
    </w:p>
    <w:p w14:paraId="6F1D8C8B" w14:textId="3C7A74B1" w:rsidR="00C158C6" w:rsidRPr="00700ED1" w:rsidRDefault="00C158C6" w:rsidP="00C158C6">
      <w:pPr>
        <w:rPr>
          <w:rFonts w:ascii="Meiryo UI" w:eastAsia="Meiryo UI" w:hAnsi="Meiryo UI" w:cs="Meiryo UI"/>
          <w:b/>
          <w:bCs/>
        </w:rPr>
      </w:pPr>
      <w:r w:rsidRPr="00700ED1">
        <w:rPr>
          <w:rFonts w:ascii="Meiryo UI" w:eastAsia="Meiryo UI" w:hAnsi="Meiryo UI" w:cs="Meiryo UI" w:hint="eastAsia"/>
          <w:b/>
          <w:bCs/>
        </w:rPr>
        <w:t>【</w:t>
      </w:r>
      <w:r>
        <w:rPr>
          <w:rFonts w:ascii="Meiryo UI" w:eastAsia="Meiryo UI" w:hAnsi="Meiryo UI" w:cs="Meiryo UI" w:hint="eastAsia"/>
          <w:b/>
          <w:bCs/>
        </w:rPr>
        <w:t>サービス</w:t>
      </w:r>
      <w:r w:rsidRPr="00700ED1">
        <w:rPr>
          <w:rFonts w:ascii="Meiryo UI" w:eastAsia="Meiryo UI" w:hAnsi="Meiryo UI" w:cs="Meiryo UI" w:hint="eastAsia"/>
          <w:b/>
          <w:bCs/>
        </w:rPr>
        <w:t>概要】</w:t>
      </w:r>
    </w:p>
    <w:p w14:paraId="5BA5B21F" w14:textId="15D1B6EE" w:rsidR="00C158C6" w:rsidRPr="00B17D7A" w:rsidRDefault="00C158C6" w:rsidP="00C158C6">
      <w:pPr>
        <w:rPr>
          <w:rFonts w:ascii="Meiryo UI" w:eastAsia="Meiryo UI" w:hAnsi="Meiryo UI" w:cs="Meiryo UI"/>
        </w:rPr>
      </w:pPr>
      <w:r>
        <w:rPr>
          <w:rFonts w:ascii="Meiryo UI" w:eastAsia="Meiryo UI" w:hAnsi="Meiryo UI" w:cs="Meiryo UI" w:hint="eastAsia"/>
        </w:rPr>
        <w:t>サービス</w:t>
      </w:r>
      <w:r w:rsidRPr="00B17D7A">
        <w:rPr>
          <w:rFonts w:ascii="Meiryo UI" w:eastAsia="Meiryo UI" w:hAnsi="Meiryo UI" w:cs="Meiryo UI" w:hint="eastAsia"/>
        </w:rPr>
        <w:t>名</w:t>
      </w:r>
      <w:r>
        <w:rPr>
          <w:rFonts w:ascii="Meiryo UI" w:eastAsia="Meiryo UI" w:hAnsi="Meiryo UI" w:cs="Meiryo UI" w:hint="eastAsia"/>
        </w:rPr>
        <w:t>：</w:t>
      </w:r>
      <w:r w:rsidR="004E46B1" w:rsidRPr="004E46B1">
        <w:rPr>
          <w:rFonts w:ascii="Meiryo UI" w:eastAsia="Meiryo UI" w:hAnsi="Meiryo UI" w:cs="Meiryo UI"/>
        </w:rPr>
        <w:t>RPMIT</w:t>
      </w:r>
    </w:p>
    <w:p w14:paraId="7EAF3263" w14:textId="7B7BD50F" w:rsidR="00C158C6" w:rsidRDefault="00C158C6" w:rsidP="00C158C6">
      <w:pPr>
        <w:rPr>
          <w:rFonts w:ascii="Meiryo UI" w:eastAsia="Meiryo UI" w:hAnsi="Meiryo UI" w:cs="Meiryo UI"/>
        </w:rPr>
      </w:pPr>
      <w:r w:rsidRPr="00B17D7A">
        <w:rPr>
          <w:rFonts w:ascii="Meiryo UI" w:eastAsia="Meiryo UI" w:hAnsi="Meiryo UI" w:cs="Meiryo UI" w:hint="eastAsia"/>
        </w:rPr>
        <w:t>価格</w:t>
      </w:r>
      <w:r>
        <w:rPr>
          <w:rFonts w:ascii="Meiryo UI" w:eastAsia="Meiryo UI" w:hAnsi="Meiryo UI" w:cs="Meiryo UI" w:hint="eastAsia"/>
        </w:rPr>
        <w:t>：</w:t>
      </w:r>
      <w:r w:rsidR="004E46B1">
        <w:rPr>
          <w:rFonts w:ascii="Meiryo UI" w:eastAsia="Meiryo UI" w:hAnsi="Meiryo UI" w:cs="Meiryo UI" w:hint="eastAsia"/>
        </w:rPr>
        <w:t>月額</w:t>
      </w:r>
      <w:r w:rsidR="004E46B1">
        <w:rPr>
          <w:rFonts w:ascii="Meiryo UI" w:eastAsia="Meiryo UI" w:hAnsi="Meiryo UI" w:cs="Meiryo UI"/>
        </w:rPr>
        <w:t>5,000</w:t>
      </w:r>
      <w:r w:rsidR="004E46B1">
        <w:rPr>
          <w:rFonts w:ascii="Meiryo UI" w:eastAsia="Meiryo UI" w:hAnsi="Meiryo UI" w:cs="Meiryo UI" w:hint="eastAsia"/>
        </w:rPr>
        <w:t>円〜</w:t>
      </w:r>
    </w:p>
    <w:p w14:paraId="7B33FA8A" w14:textId="0518D379" w:rsidR="004E46B1" w:rsidRDefault="004E46B1" w:rsidP="00C158C6">
      <w:pPr>
        <w:rPr>
          <w:rFonts w:ascii="Meiryo UI" w:eastAsia="Meiryo UI" w:hAnsi="Meiryo UI" w:cs="Meiryo UI"/>
        </w:rPr>
      </w:pPr>
      <w:r>
        <w:rPr>
          <w:rFonts w:ascii="Meiryo UI" w:eastAsia="Meiryo UI" w:hAnsi="Meiryo UI" w:cs="Meiryo UI" w:hint="eastAsia"/>
        </w:rPr>
        <w:t>初期費用：無料</w:t>
      </w:r>
    </w:p>
    <w:p w14:paraId="3BA49201" w14:textId="6D827853" w:rsidR="00091089" w:rsidRPr="004E46B1" w:rsidRDefault="000B7F9E" w:rsidP="0013638E">
      <w:pPr>
        <w:rPr>
          <w:rFonts w:ascii="Meiryo UI" w:eastAsia="Meiryo UI" w:hAnsi="Meiryo UI" w:cs="Meiryo UI"/>
        </w:rPr>
      </w:pPr>
      <w:r>
        <w:rPr>
          <w:rFonts w:ascii="Meiryo UI" w:eastAsia="Meiryo UI" w:hAnsi="Meiryo UI" w:cs="Meiryo UI" w:hint="eastAsia"/>
        </w:rPr>
        <w:t>Web</w:t>
      </w:r>
      <w:r w:rsidR="004E46B1" w:rsidRPr="004E46B1">
        <w:rPr>
          <w:rFonts w:ascii="Meiryo UI" w:eastAsia="Meiryo UI" w:hAnsi="Meiryo UI" w:cs="Meiryo UI" w:hint="eastAsia"/>
        </w:rPr>
        <w:t>サイト</w:t>
      </w:r>
      <w:r w:rsidR="004E46B1">
        <w:rPr>
          <w:rFonts w:ascii="Meiryo UI" w:eastAsia="Meiryo UI" w:hAnsi="Meiryo UI" w:cs="Meiryo UI" w:hint="eastAsia"/>
        </w:rPr>
        <w:t>：</w:t>
      </w:r>
      <w:r w:rsidR="004E46B1" w:rsidRPr="004E46B1">
        <w:rPr>
          <w:rFonts w:ascii="Meiryo UI" w:eastAsia="Meiryo UI" w:hAnsi="Meiryo UI" w:cs="Meiryo UI" w:hint="eastAsia"/>
        </w:rPr>
        <w:t>＊＊＊＊</w:t>
      </w:r>
      <w:r w:rsidR="004E46B1">
        <w:rPr>
          <w:rFonts w:ascii="Meiryo UI" w:eastAsia="Meiryo UI" w:hAnsi="Meiryo UI" w:cs="Meiryo UI" w:hint="eastAsia"/>
        </w:rPr>
        <w:t>（</w:t>
      </w:r>
      <w:r w:rsidR="004E46B1">
        <w:rPr>
          <w:rFonts w:ascii="Meiryo UI" w:eastAsia="Meiryo UI" w:hAnsi="Meiryo UI" w:cs="Meiryo UI"/>
        </w:rPr>
        <w:t>URL</w:t>
      </w:r>
      <w:r w:rsidR="004E46B1">
        <w:rPr>
          <w:rFonts w:ascii="Meiryo UI" w:eastAsia="Meiryo UI" w:hAnsi="Meiryo UI" w:cs="Meiryo UI" w:hint="eastAsia"/>
        </w:rPr>
        <w:t>）</w:t>
      </w:r>
      <w:r w:rsidR="004E46B1" w:rsidRPr="004E46B1">
        <w:rPr>
          <w:rFonts w:ascii="Meiryo UI" w:eastAsia="Meiryo UI" w:hAnsi="Meiryo UI" w:cs="Meiryo UI" w:hint="eastAsia"/>
        </w:rPr>
        <w:t>＊＊＊＊</w:t>
      </w:r>
    </w:p>
    <w:p w14:paraId="4EAC821A" w14:textId="718067CA" w:rsidR="00C35946" w:rsidRDefault="00C35946" w:rsidP="0013638E">
      <w:pPr>
        <w:rPr>
          <w:rFonts w:ascii="Meiryo UI" w:eastAsia="Meiryo UI" w:hAnsi="Meiryo UI" w:cs="Meiryo UI"/>
          <w:b/>
          <w:bCs/>
        </w:rPr>
      </w:pPr>
    </w:p>
    <w:p w14:paraId="003250D2" w14:textId="302B4A74" w:rsidR="006A36D4" w:rsidRPr="00700ED1" w:rsidRDefault="006A36D4" w:rsidP="006A36D4">
      <w:pPr>
        <w:rPr>
          <w:rFonts w:ascii="Meiryo UI" w:eastAsia="Meiryo UI" w:hAnsi="Meiryo UI" w:cs="Meiryo UI"/>
          <w:b/>
          <w:bCs/>
        </w:rPr>
      </w:pPr>
      <w:r w:rsidRPr="00700ED1">
        <w:rPr>
          <w:rFonts w:ascii="Meiryo UI" w:eastAsia="Meiryo UI" w:hAnsi="Meiryo UI" w:cs="Meiryo UI" w:hint="eastAsia"/>
          <w:b/>
          <w:bCs/>
        </w:rPr>
        <w:t>【</w:t>
      </w:r>
      <w:r>
        <w:rPr>
          <w:rFonts w:ascii="Meiryo UI" w:eastAsia="Meiryo UI" w:hAnsi="Meiryo UI" w:cs="Meiryo UI" w:hint="eastAsia"/>
          <w:b/>
          <w:bCs/>
        </w:rPr>
        <w:t>ダウンロード資料</w:t>
      </w:r>
      <w:r w:rsidRPr="00700ED1">
        <w:rPr>
          <w:rFonts w:ascii="Meiryo UI" w:eastAsia="Meiryo UI" w:hAnsi="Meiryo UI" w:cs="Meiryo UI" w:hint="eastAsia"/>
          <w:b/>
          <w:bCs/>
        </w:rPr>
        <w:t>】</w:t>
      </w:r>
    </w:p>
    <w:p w14:paraId="72582C41" w14:textId="583D893B" w:rsidR="00B304A9" w:rsidRPr="004E46B1" w:rsidRDefault="004E46B1" w:rsidP="0013638E">
      <w:pPr>
        <w:rPr>
          <w:rFonts w:ascii="Meiryo UI" w:eastAsia="Meiryo UI" w:hAnsi="Meiryo UI" w:cs="Meiryo UI"/>
        </w:rPr>
      </w:pPr>
      <w:r>
        <w:rPr>
          <w:rFonts w:ascii="Meiryo UI" w:eastAsia="Meiryo UI" w:hAnsi="Meiryo UI" w:cs="Meiryo UI" w:hint="eastAsia"/>
        </w:rPr>
        <w:t>中小企業が人事管理システムを導入する際のポイントやサービス比較をご覧いただけます。</w:t>
      </w:r>
    </w:p>
    <w:p w14:paraId="23DE7C4F" w14:textId="389DCDB2" w:rsidR="002D3B6E" w:rsidRPr="004E46B1" w:rsidRDefault="004E46B1" w:rsidP="0013638E">
      <w:pPr>
        <w:rPr>
          <w:rFonts w:ascii="Meiryo UI" w:eastAsia="Meiryo UI" w:hAnsi="Meiryo UI" w:cs="Meiryo UI"/>
        </w:rPr>
      </w:pPr>
      <w:r w:rsidRPr="004E46B1">
        <w:rPr>
          <w:rFonts w:ascii="Meiryo UI" w:eastAsia="Meiryo UI" w:hAnsi="Meiryo UI" w:cs="Meiryo UI" w:hint="eastAsia"/>
        </w:rPr>
        <w:t>＊＊＊＊</w:t>
      </w:r>
      <w:r>
        <w:rPr>
          <w:rFonts w:ascii="Meiryo UI" w:eastAsia="Meiryo UI" w:hAnsi="Meiryo UI" w:cs="Meiryo UI" w:hint="eastAsia"/>
        </w:rPr>
        <w:t>（</w:t>
      </w:r>
      <w:r>
        <w:rPr>
          <w:rFonts w:ascii="Meiryo UI" w:eastAsia="Meiryo UI" w:hAnsi="Meiryo UI" w:cs="Meiryo UI"/>
        </w:rPr>
        <w:t>URL</w:t>
      </w:r>
      <w:r>
        <w:rPr>
          <w:rFonts w:ascii="Meiryo UI" w:eastAsia="Meiryo UI" w:hAnsi="Meiryo UI" w:cs="Meiryo UI" w:hint="eastAsia"/>
        </w:rPr>
        <w:t>）</w:t>
      </w:r>
      <w:r w:rsidRPr="004E46B1">
        <w:rPr>
          <w:rFonts w:ascii="Meiryo UI" w:eastAsia="Meiryo UI" w:hAnsi="Meiryo UI" w:cs="Meiryo UI" w:hint="eastAsia"/>
        </w:rPr>
        <w:t>＊＊＊＊</w:t>
      </w:r>
    </w:p>
    <w:p w14:paraId="36329E3A" w14:textId="77777777" w:rsidR="00C158C6" w:rsidRDefault="00C158C6" w:rsidP="0013638E">
      <w:pPr>
        <w:rPr>
          <w:rFonts w:ascii="Meiryo UI" w:eastAsia="Meiryo UI" w:hAnsi="Meiryo UI" w:cs="Meiryo UI"/>
          <w:b/>
          <w:bCs/>
          <w:u w:val="single"/>
        </w:rPr>
      </w:pPr>
    </w:p>
    <w:p w14:paraId="55E48EC4" w14:textId="3424125E" w:rsidR="0047627F" w:rsidRPr="00F62F4C" w:rsidRDefault="0047627F" w:rsidP="0047627F">
      <w:pPr>
        <w:pBdr>
          <w:top w:val="single" w:sz="4" w:space="3" w:color="FFFFFF" w:themeColor="background1"/>
          <w:left w:val="single" w:sz="4" w:space="4" w:color="FFFFFF" w:themeColor="background1"/>
          <w:bottom w:val="single" w:sz="4" w:space="0" w:color="FFFFFF" w:themeColor="background1"/>
          <w:right w:val="single" w:sz="4" w:space="4" w:color="FFFFFF" w:themeColor="background1"/>
        </w:pBdr>
        <w:shd w:val="solid" w:color="4472C4" w:themeColor="accent1" w:fill="FFFFFF" w:themeFill="background1"/>
        <w:ind w:firstLineChars="50" w:firstLine="120"/>
        <w:rPr>
          <w:rFonts w:ascii="Meiryo UI" w:eastAsia="Meiryo UI" w:hAnsi="Meiryo UI"/>
          <w:b/>
          <w:bCs/>
          <w:color w:val="FFFFFF" w:themeColor="background1"/>
          <w:sz w:val="24"/>
          <w:szCs w:val="28"/>
        </w:rPr>
      </w:pPr>
      <w:r>
        <w:rPr>
          <w:rFonts w:ascii="Meiryo UI" w:eastAsia="Meiryo UI" w:hAnsi="Meiryo UI" w:hint="eastAsia"/>
          <w:b/>
          <w:bCs/>
          <w:color w:val="FFFFFF" w:themeColor="background1"/>
          <w:sz w:val="24"/>
          <w:szCs w:val="28"/>
        </w:rPr>
        <w:t>株式会社</w:t>
      </w:r>
      <w:r w:rsidR="00D03E27">
        <w:rPr>
          <w:rFonts w:ascii="Meiryo UI" w:eastAsia="Meiryo UI" w:hAnsi="Meiryo UI"/>
          <w:b/>
          <w:bCs/>
          <w:color w:val="FFFFFF" w:themeColor="background1"/>
          <w:sz w:val="24"/>
          <w:szCs w:val="28"/>
        </w:rPr>
        <w:t>SEMIT RP</w:t>
      </w:r>
      <w:r w:rsidR="005749FE">
        <w:rPr>
          <w:rFonts w:ascii="Meiryo UI" w:eastAsia="Meiryo UI" w:hAnsi="Meiryo UI" w:hint="eastAsia"/>
          <w:b/>
          <w:bCs/>
          <w:color w:val="FFFFFF" w:themeColor="background1"/>
          <w:sz w:val="24"/>
          <w:szCs w:val="28"/>
        </w:rPr>
        <w:t>に</w:t>
      </w:r>
      <w:r>
        <w:rPr>
          <w:rFonts w:ascii="Meiryo UI" w:eastAsia="Meiryo UI" w:hAnsi="Meiryo UI" w:hint="eastAsia"/>
          <w:b/>
          <w:bCs/>
          <w:color w:val="FFFFFF" w:themeColor="background1"/>
          <w:sz w:val="24"/>
          <w:szCs w:val="28"/>
        </w:rPr>
        <w:t>ついて</w:t>
      </w:r>
    </w:p>
    <w:p w14:paraId="132A63E2" w14:textId="41E33184" w:rsidR="0047627F" w:rsidRDefault="009D25D2" w:rsidP="0047627F">
      <w:pPr>
        <w:rPr>
          <w:rFonts w:ascii="Meiryo UI" w:eastAsia="Meiryo UI" w:hAnsi="Meiryo UI" w:cs="Meiryo UI"/>
        </w:rPr>
      </w:pPr>
      <w:r>
        <w:rPr>
          <w:rFonts w:ascii="Meiryo UI" w:eastAsia="Meiryo UI" w:hAnsi="Meiryo UI" w:cs="Meiryo UI" w:hint="eastAsia"/>
        </w:rPr>
        <w:t>会社説明文</w:t>
      </w:r>
    </w:p>
    <w:p w14:paraId="35AA76F7" w14:textId="3AC0B925" w:rsidR="009D25D2" w:rsidRDefault="009D25D2" w:rsidP="0047627F">
      <w:pPr>
        <w:rPr>
          <w:rFonts w:ascii="Meiryo UI" w:eastAsia="Meiryo UI" w:hAnsi="Meiryo UI" w:cs="Meiryo UI"/>
        </w:rPr>
      </w:pPr>
    </w:p>
    <w:p w14:paraId="0099F837" w14:textId="09683549" w:rsidR="009D25D2" w:rsidRPr="009D25D2" w:rsidRDefault="00A1161A" w:rsidP="009D25D2">
      <w:pPr>
        <w:rPr>
          <w:rFonts w:ascii="Meiryo UI" w:eastAsia="Meiryo UI" w:hAnsi="Meiryo UI" w:cs="Meiryo UI"/>
          <w:b/>
          <w:bCs/>
        </w:rPr>
      </w:pPr>
      <w:r w:rsidRPr="00867DA4">
        <w:rPr>
          <w:rFonts w:ascii="Meiryo UI" w:eastAsia="Meiryo UI" w:hAnsi="Meiryo UI" w:cs="Meiryo UI"/>
          <w:noProof/>
        </w:rPr>
        <w:drawing>
          <wp:anchor distT="0" distB="0" distL="114300" distR="114300" simplePos="0" relativeHeight="251820032" behindDoc="0" locked="0" layoutInCell="1" hidden="0" allowOverlap="1" wp14:anchorId="7C066823" wp14:editId="7DD0D542">
            <wp:simplePos x="0" y="0"/>
            <wp:positionH relativeFrom="margin">
              <wp:align>right</wp:align>
            </wp:positionH>
            <wp:positionV relativeFrom="paragraph">
              <wp:posOffset>46355</wp:posOffset>
            </wp:positionV>
            <wp:extent cx="2193925" cy="1152525"/>
            <wp:effectExtent l="0" t="0" r="0" b="9525"/>
            <wp:wrapSquare wrapText="bothSides"/>
            <wp:docPr id="17"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8" name="image1.png" descr="図形, 四角形&#10;&#10;自動的に生成された説明"/>
                    <pic:cNvPicPr preferRelativeResize="0"/>
                  </pic:nvPicPr>
                  <pic:blipFill>
                    <a:blip r:embed="rId15"/>
                    <a:srcRect/>
                    <a:stretch>
                      <a:fillRect/>
                    </a:stretch>
                  </pic:blipFill>
                  <pic:spPr>
                    <a:xfrm>
                      <a:off x="0" y="0"/>
                      <a:ext cx="2193925" cy="1152525"/>
                    </a:xfrm>
                    <a:prstGeom prst="rect">
                      <a:avLst/>
                    </a:prstGeom>
                    <a:ln/>
                  </pic:spPr>
                </pic:pic>
              </a:graphicData>
            </a:graphic>
            <wp14:sizeRelH relativeFrom="margin">
              <wp14:pctWidth>0</wp14:pctWidth>
            </wp14:sizeRelH>
            <wp14:sizeRelV relativeFrom="margin">
              <wp14:pctHeight>0</wp14:pctHeight>
            </wp14:sizeRelV>
          </wp:anchor>
        </w:drawing>
      </w:r>
      <w:r w:rsidR="009D25D2" w:rsidRPr="009D25D2">
        <w:rPr>
          <w:rFonts w:ascii="Meiryo UI" w:eastAsia="Meiryo UI" w:hAnsi="Meiryo UI" w:cs="Meiryo UI" w:hint="eastAsia"/>
          <w:b/>
          <w:bCs/>
        </w:rPr>
        <w:t>【会社概要】</w:t>
      </w:r>
    </w:p>
    <w:p w14:paraId="2DD3F7C6" w14:textId="1D2401DD" w:rsidR="009D25D2" w:rsidRPr="009D25D2" w:rsidRDefault="009D25D2" w:rsidP="009D25D2">
      <w:pPr>
        <w:rPr>
          <w:rFonts w:ascii="Meiryo UI" w:eastAsia="Meiryo UI" w:hAnsi="Meiryo UI" w:cs="Meiryo UI"/>
        </w:rPr>
      </w:pPr>
      <w:r w:rsidRPr="009D25D2">
        <w:rPr>
          <w:rFonts w:ascii="Meiryo UI" w:eastAsia="Meiryo UI" w:hAnsi="Meiryo UI" w:cs="Meiryo UI" w:hint="eastAsia"/>
        </w:rPr>
        <w:t>社名：</w:t>
      </w:r>
    </w:p>
    <w:p w14:paraId="37D53DB3" w14:textId="71DB7A61" w:rsidR="009D25D2" w:rsidRPr="009D25D2" w:rsidRDefault="009D25D2" w:rsidP="009D25D2">
      <w:pPr>
        <w:rPr>
          <w:rFonts w:ascii="Meiryo UI" w:eastAsia="Meiryo UI" w:hAnsi="Meiryo UI" w:cs="Meiryo UI"/>
        </w:rPr>
      </w:pPr>
      <w:r w:rsidRPr="009D25D2">
        <w:rPr>
          <w:rFonts w:ascii="Meiryo UI" w:eastAsia="Meiryo UI" w:hAnsi="Meiryo UI" w:cs="Meiryo UI" w:hint="eastAsia"/>
        </w:rPr>
        <w:t>本社所在地：</w:t>
      </w:r>
    </w:p>
    <w:p w14:paraId="0AACC80C" w14:textId="239B2554" w:rsidR="009D25D2" w:rsidRPr="009D25D2" w:rsidRDefault="009D25D2" w:rsidP="009D25D2">
      <w:pPr>
        <w:rPr>
          <w:rFonts w:ascii="Meiryo UI" w:eastAsia="Meiryo UI" w:hAnsi="Meiryo UI" w:cs="Meiryo UI"/>
        </w:rPr>
      </w:pPr>
      <w:r w:rsidRPr="009D25D2">
        <w:rPr>
          <w:rFonts w:ascii="Meiryo UI" w:eastAsia="Meiryo UI" w:hAnsi="Meiryo UI" w:cs="Meiryo UI" w:hint="eastAsia"/>
        </w:rPr>
        <w:t>代表</w:t>
      </w:r>
      <w:r>
        <w:rPr>
          <w:rFonts w:ascii="Meiryo UI" w:eastAsia="Meiryo UI" w:hAnsi="Meiryo UI" w:cs="Meiryo UI" w:hint="eastAsia"/>
        </w:rPr>
        <w:t>取締役</w:t>
      </w:r>
      <w:r w:rsidRPr="009D25D2">
        <w:rPr>
          <w:rFonts w:ascii="Meiryo UI" w:eastAsia="Meiryo UI" w:hAnsi="Meiryo UI" w:cs="Meiryo UI" w:hint="eastAsia"/>
        </w:rPr>
        <w:t>：</w:t>
      </w:r>
    </w:p>
    <w:p w14:paraId="21831F38" w14:textId="5158F16A" w:rsidR="009D25D2" w:rsidRPr="009D25D2" w:rsidRDefault="009D25D2" w:rsidP="009D25D2">
      <w:pPr>
        <w:rPr>
          <w:rFonts w:ascii="Meiryo UI" w:eastAsia="Meiryo UI" w:hAnsi="Meiryo UI" w:cs="Meiryo UI"/>
        </w:rPr>
      </w:pPr>
      <w:r w:rsidRPr="009D25D2">
        <w:rPr>
          <w:rFonts w:ascii="Meiryo UI" w:eastAsia="Meiryo UI" w:hAnsi="Meiryo UI" w:cs="Meiryo UI" w:hint="eastAsia"/>
        </w:rPr>
        <w:t>事業内容：</w:t>
      </w:r>
      <w:r w:rsidRPr="009D25D2">
        <w:rPr>
          <w:rFonts w:ascii="Meiryo UI" w:eastAsia="Meiryo UI" w:hAnsi="Meiryo UI" w:cs="Meiryo UI"/>
        </w:rPr>
        <w:t xml:space="preserve"> </w:t>
      </w:r>
    </w:p>
    <w:p w14:paraId="3E517D49" w14:textId="11F7F8B4" w:rsidR="009D25D2" w:rsidRPr="009D25D2" w:rsidRDefault="009D25D2" w:rsidP="009D25D2">
      <w:pPr>
        <w:rPr>
          <w:rFonts w:ascii="Meiryo UI" w:eastAsia="Meiryo UI" w:hAnsi="Meiryo UI" w:cs="Meiryo UI"/>
        </w:rPr>
      </w:pPr>
      <w:r w:rsidRPr="009D25D2">
        <w:rPr>
          <w:rFonts w:ascii="Meiryo UI" w:eastAsia="Meiryo UI" w:hAnsi="Meiryo UI" w:cs="Meiryo UI" w:hint="eastAsia"/>
        </w:rPr>
        <w:t>設立：</w:t>
      </w:r>
      <w:r w:rsidRPr="009D25D2">
        <w:rPr>
          <w:rFonts w:ascii="Meiryo UI" w:eastAsia="Meiryo UI" w:hAnsi="Meiryo UI" w:cs="Meiryo UI"/>
        </w:rPr>
        <w:t xml:space="preserve"> </w:t>
      </w:r>
    </w:p>
    <w:p w14:paraId="57404078" w14:textId="129E622D" w:rsidR="009D25D2" w:rsidRPr="009D25D2" w:rsidRDefault="009D25D2" w:rsidP="009D25D2">
      <w:pPr>
        <w:rPr>
          <w:rFonts w:ascii="Meiryo UI" w:eastAsia="Meiryo UI" w:hAnsi="Meiryo UI" w:cs="Meiryo UI"/>
        </w:rPr>
      </w:pPr>
      <w:r w:rsidRPr="009D25D2">
        <w:rPr>
          <w:rFonts w:ascii="Meiryo UI" w:eastAsia="Meiryo UI" w:hAnsi="Meiryo UI" w:cs="Meiryo UI" w:hint="eastAsia"/>
        </w:rPr>
        <w:t>事業内容：</w:t>
      </w:r>
      <w:r w:rsidRPr="009D25D2">
        <w:rPr>
          <w:rFonts w:ascii="Meiryo UI" w:eastAsia="Meiryo UI" w:hAnsi="Meiryo UI" w:cs="Meiryo UI"/>
        </w:rPr>
        <w:t xml:space="preserve"> </w:t>
      </w:r>
    </w:p>
    <w:p w14:paraId="03A7FF66" w14:textId="0BDFEB8E" w:rsidR="00060982" w:rsidRPr="009D25D2" w:rsidRDefault="009D25D2" w:rsidP="009D25D2">
      <w:pPr>
        <w:rPr>
          <w:rFonts w:ascii="Meiryo UI" w:eastAsia="Meiryo UI" w:hAnsi="Meiryo UI" w:cs="Meiryo UI"/>
        </w:rPr>
      </w:pPr>
      <w:r w:rsidRPr="009D25D2">
        <w:rPr>
          <w:rFonts w:ascii="Meiryo UI" w:eastAsia="Meiryo UI" w:hAnsi="Meiryo UI" w:cs="Meiryo UI"/>
        </w:rPr>
        <w:t>HP：</w:t>
      </w:r>
    </w:p>
    <w:sectPr w:rsidR="00060982" w:rsidRPr="009D25D2" w:rsidSect="000109FA">
      <w:headerReference w:type="even" r:id="rId16"/>
      <w:headerReference w:type="default" r:id="rId17"/>
      <w:footerReference w:type="even" r:id="rId18"/>
      <w:footerReference w:type="default" r:id="rId19"/>
      <w:headerReference w:type="first" r:id="rId20"/>
      <w:footerReference w:type="first" r:id="rId21"/>
      <w:pgSz w:w="11906" w:h="16838"/>
      <w:pgMar w:top="694" w:right="720" w:bottom="720" w:left="720" w:header="360" w:footer="231"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PR TIMES MAGAZINE" w:date="2024-11-14T09:34:00Z" w:initials="PT">
    <w:p w14:paraId="6DEA0111" w14:textId="77777777" w:rsidR="004562EE" w:rsidRDefault="004562EE" w:rsidP="004562EE">
      <w:pPr>
        <w:pStyle w:val="a8"/>
      </w:pPr>
      <w:r>
        <w:rPr>
          <w:rStyle w:val="a7"/>
        </w:rPr>
        <w:annotationRef/>
      </w:r>
      <w:r>
        <w:rPr>
          <w:color w:val="404040"/>
        </w:rPr>
        <w:t>利用者数に関するプレスリリースは100件、200件などと小刻みに配信するのではなく、記念になるような導入件数を突破したタイミングで配信すると、自社にとって大きな出来事であることを伝えることができます。</w:t>
      </w:r>
    </w:p>
    <w:p w14:paraId="1CFCF46C" w14:textId="77777777" w:rsidR="004562EE" w:rsidRDefault="004562EE" w:rsidP="004562EE">
      <w:pPr>
        <w:pStyle w:val="a8"/>
      </w:pPr>
      <w:r>
        <w:rPr>
          <w:color w:val="404040"/>
        </w:rPr>
        <w:t>また、導入数だけではどうしても新規プロダクトなどに比べて情報の新規性が伝わりにくいため、各種アップデートなどの新情報がある場合は、プレスリリース内でピックアップにするとよいでしょう。</w:t>
      </w:r>
    </w:p>
  </w:comment>
  <w:comment w:id="2" w:author="PR TIMES MAGAZINE" w:date="2024-11-14T09:34:00Z" w:initials="PT">
    <w:p w14:paraId="3F12BD90" w14:textId="77777777" w:rsidR="004562EE" w:rsidRDefault="004562EE" w:rsidP="004562EE">
      <w:pPr>
        <w:pStyle w:val="a8"/>
      </w:pPr>
      <w:r>
        <w:rPr>
          <w:rStyle w:val="a7"/>
        </w:rPr>
        <w:annotationRef/>
      </w:r>
      <w:r>
        <w:rPr>
          <w:color w:val="000000"/>
        </w:rPr>
        <w:t xml:space="preserve"> </w:t>
      </w:r>
      <w:r>
        <w:rPr>
          <w:b/>
          <w:bCs/>
          <w:color w:val="404040"/>
        </w:rPr>
        <w:t>【</w:t>
      </w:r>
      <w:r>
        <w:rPr>
          <w:b/>
          <w:bCs/>
          <w:color w:val="000000"/>
        </w:rPr>
        <w:t>起承転</w:t>
      </w:r>
      <w:r>
        <w:rPr>
          <w:b/>
          <w:bCs/>
          <w:color w:val="EA1579"/>
        </w:rPr>
        <w:t>結</w:t>
      </w:r>
      <w:r>
        <w:rPr>
          <w:b/>
          <w:bCs/>
          <w:color w:val="404040"/>
        </w:rPr>
        <w:t>・展】</w:t>
      </w:r>
    </w:p>
    <w:p w14:paraId="7C96584F" w14:textId="77777777" w:rsidR="004562EE" w:rsidRDefault="004562EE" w:rsidP="004562EE">
      <w:pPr>
        <w:pStyle w:val="a8"/>
      </w:pPr>
      <w:r>
        <w:rPr>
          <w:color w:val="404040"/>
        </w:rPr>
        <w:t>リード文に「結」となる、導入実績（何のサービスか、どれほどの導入数か）などを簡潔に記載しましょう。</w:t>
      </w:r>
    </w:p>
  </w:comment>
  <w:comment w:id="3" w:author="PR TIMES MAGAZINE" w:date="2024-11-14T09:35:00Z" w:initials="PT">
    <w:p w14:paraId="519F118B" w14:textId="77777777" w:rsidR="004562EE" w:rsidRDefault="004562EE" w:rsidP="004562EE">
      <w:pPr>
        <w:pStyle w:val="a8"/>
      </w:pPr>
      <w:r>
        <w:rPr>
          <w:rStyle w:val="a7"/>
        </w:rPr>
        <w:annotationRef/>
      </w:r>
      <w:r>
        <w:rPr>
          <w:color w:val="000000"/>
        </w:rPr>
        <w:t xml:space="preserve"> </w:t>
      </w:r>
      <w:r>
        <w:rPr>
          <w:b/>
          <w:bCs/>
          <w:color w:val="000000"/>
        </w:rPr>
        <w:t>【</w:t>
      </w:r>
      <w:r>
        <w:rPr>
          <w:b/>
          <w:bCs/>
          <w:color w:val="EA1579"/>
        </w:rPr>
        <w:t>起承</w:t>
      </w:r>
      <w:r>
        <w:rPr>
          <w:b/>
          <w:bCs/>
          <w:color w:val="000000"/>
        </w:rPr>
        <w:t>転結</w:t>
      </w:r>
      <w:r>
        <w:rPr>
          <w:b/>
          <w:bCs/>
          <w:color w:val="404040"/>
        </w:rPr>
        <w:t>・</w:t>
      </w:r>
      <w:r>
        <w:rPr>
          <w:b/>
          <w:bCs/>
          <w:color w:val="000000"/>
        </w:rPr>
        <w:t>展</w:t>
      </w:r>
      <w:r>
        <w:rPr>
          <w:b/>
          <w:bCs/>
          <w:color w:val="404040"/>
        </w:rPr>
        <w:t>】</w:t>
      </w:r>
    </w:p>
    <w:p w14:paraId="4DAE10E3" w14:textId="77777777" w:rsidR="004562EE" w:rsidRDefault="004562EE" w:rsidP="004562EE">
      <w:pPr>
        <w:pStyle w:val="a8"/>
      </w:pPr>
      <w:r>
        <w:rPr>
          <w:color w:val="404040"/>
        </w:rPr>
        <w:t>今回の主題となるサービスはどんなものなのか、これまでどのようにアップデートや改善を積み重ねてきたかを記載することで、本プレスリリースで初めてサービスについて知る方に前提情報を共有することに繋がります。</w:t>
      </w:r>
    </w:p>
  </w:comment>
  <w:comment w:id="4" w:author="PR TIMES MAGAZINE" w:date="2024-11-14T09:35:00Z" w:initials="PT">
    <w:p w14:paraId="6858B0AD" w14:textId="77777777" w:rsidR="00D657BD" w:rsidRDefault="00D657BD" w:rsidP="00D657BD">
      <w:pPr>
        <w:pStyle w:val="a8"/>
      </w:pPr>
      <w:r>
        <w:rPr>
          <w:rStyle w:val="a7"/>
        </w:rPr>
        <w:annotationRef/>
      </w:r>
      <w:r>
        <w:rPr>
          <w:color w:val="000000"/>
        </w:rPr>
        <w:t xml:space="preserve"> </w:t>
      </w:r>
      <w:r>
        <w:rPr>
          <w:b/>
          <w:bCs/>
          <w:color w:val="000000"/>
        </w:rPr>
        <w:t>【起承転結</w:t>
      </w:r>
      <w:r>
        <w:rPr>
          <w:b/>
          <w:bCs/>
          <w:color w:val="404040"/>
        </w:rPr>
        <w:t>・</w:t>
      </w:r>
      <w:r>
        <w:rPr>
          <w:b/>
          <w:bCs/>
          <w:color w:val="EA1579"/>
        </w:rPr>
        <w:t>展</w:t>
      </w:r>
      <w:r>
        <w:rPr>
          <w:b/>
          <w:bCs/>
          <w:color w:val="404040"/>
        </w:rPr>
        <w:t>】</w:t>
      </w:r>
    </w:p>
    <w:p w14:paraId="403846DE" w14:textId="77777777" w:rsidR="00D657BD" w:rsidRDefault="00D657BD" w:rsidP="00D657BD">
      <w:pPr>
        <w:pStyle w:val="a8"/>
      </w:pPr>
      <w:r>
        <w:rPr>
          <w:color w:val="404040"/>
        </w:rPr>
        <w:t>ひとつの節目を迎えたあと、さらにどのようにサービスを進化させていくのか、「展」として今後の展望や予定等も記載できるといいでしょう。</w:t>
      </w:r>
    </w:p>
  </w:comment>
  <w:comment w:id="5" w:author="PR TIMES MAGAZINE" w:date="2024-11-14T09:35:00Z" w:initials="PT">
    <w:p w14:paraId="10AD11C6" w14:textId="77777777" w:rsidR="00B62C06" w:rsidRDefault="00B62C06" w:rsidP="00B62C06">
      <w:pPr>
        <w:pStyle w:val="a8"/>
      </w:pPr>
      <w:r>
        <w:rPr>
          <w:rStyle w:val="a7"/>
        </w:rPr>
        <w:annotationRef/>
      </w:r>
      <w:r>
        <w:rPr>
          <w:color w:val="404040"/>
        </w:rPr>
        <w:t>プロダクトに対する思いや、目指している状態を伝えるため、担当者のコメントを入れることも効果的です。</w:t>
      </w:r>
    </w:p>
  </w:comment>
  <w:comment w:id="6" w:author="PR TIMES MAGAZINE" w:date="2024-11-14T09:36:00Z" w:initials="PT">
    <w:p w14:paraId="0E294EBC" w14:textId="77777777" w:rsidR="00B62C06" w:rsidRDefault="00B62C06" w:rsidP="00B62C06">
      <w:pPr>
        <w:pStyle w:val="a8"/>
      </w:pPr>
      <w:r>
        <w:rPr>
          <w:rStyle w:val="a7"/>
        </w:rPr>
        <w:annotationRef/>
      </w:r>
      <w:r>
        <w:rPr>
          <w:b/>
          <w:bCs/>
          <w:color w:val="000000"/>
        </w:rPr>
        <w:t>【起承</w:t>
      </w:r>
      <w:r>
        <w:rPr>
          <w:b/>
          <w:bCs/>
          <w:color w:val="EA1579"/>
        </w:rPr>
        <w:t>転</w:t>
      </w:r>
      <w:r>
        <w:rPr>
          <w:b/>
          <w:bCs/>
          <w:color w:val="000000"/>
        </w:rPr>
        <w:t>結</w:t>
      </w:r>
      <w:r>
        <w:rPr>
          <w:b/>
          <w:bCs/>
          <w:color w:val="404040"/>
        </w:rPr>
        <w:t>・</w:t>
      </w:r>
      <w:r>
        <w:rPr>
          <w:b/>
          <w:bCs/>
          <w:color w:val="000000"/>
        </w:rPr>
        <w:t>展</w:t>
      </w:r>
      <w:r>
        <w:rPr>
          <w:b/>
          <w:bCs/>
          <w:color w:val="404040"/>
        </w:rPr>
        <w:t>】</w:t>
      </w:r>
    </w:p>
    <w:p w14:paraId="6A176472" w14:textId="77777777" w:rsidR="00B62C06" w:rsidRDefault="00B62C06" w:rsidP="00B62C06">
      <w:pPr>
        <w:pStyle w:val="a8"/>
      </w:pPr>
      <w:r>
        <w:rPr>
          <w:color w:val="404040"/>
        </w:rPr>
        <w:t>違った視点でサービスについて触れるために、導入先企業等の外部からコメントをもらうのもよいでしょう。</w:t>
      </w:r>
    </w:p>
  </w:comment>
  <w:comment w:id="7" w:author="PR TIMES MAGAZINE" w:date="2024-11-14T09:36:00Z" w:initials="PT">
    <w:p w14:paraId="09EDF027" w14:textId="77777777" w:rsidR="00B62C06" w:rsidRDefault="00B62C06" w:rsidP="00B62C06">
      <w:pPr>
        <w:pStyle w:val="a8"/>
      </w:pPr>
      <w:r>
        <w:rPr>
          <w:rStyle w:val="a7"/>
        </w:rPr>
        <w:annotationRef/>
      </w:r>
      <w:r>
        <w:rPr>
          <w:color w:val="404040"/>
        </w:rPr>
        <w:t>利用数以外に、プレスリリースで新しく公開する機能やお知らせがある場合は、小項目を作って詳しく説明できるとよいでしょう。</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CFCF46C" w15:done="0"/>
  <w15:commentEx w15:paraId="7C96584F" w15:done="0"/>
  <w15:commentEx w15:paraId="4DAE10E3" w15:done="0"/>
  <w15:commentEx w15:paraId="403846DE" w15:done="0"/>
  <w15:commentEx w15:paraId="10AD11C6" w15:done="0"/>
  <w15:commentEx w15:paraId="6A176472" w15:done="0"/>
  <w15:commentEx w15:paraId="09EDF02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D341996" w16cex:dateUtc="2024-11-14T00:34:00Z"/>
  <w16cex:commentExtensible w16cex:durableId="6EEEA799" w16cex:dateUtc="2024-11-14T00:34:00Z"/>
  <w16cex:commentExtensible w16cex:durableId="4601FA35" w16cex:dateUtc="2024-11-14T00:35:00Z"/>
  <w16cex:commentExtensible w16cex:durableId="1CB9ED40" w16cex:dateUtc="2024-11-14T00:35:00Z"/>
  <w16cex:commentExtensible w16cex:durableId="20383D1A" w16cex:dateUtc="2024-11-14T00:35:00Z"/>
  <w16cex:commentExtensible w16cex:durableId="12939DAC" w16cex:dateUtc="2024-11-14T00:36:00Z"/>
  <w16cex:commentExtensible w16cex:durableId="0B1A849D" w16cex:dateUtc="2024-11-14T00: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CFCF46C" w16cid:durableId="5D341996"/>
  <w16cid:commentId w16cid:paraId="7C96584F" w16cid:durableId="6EEEA799"/>
  <w16cid:commentId w16cid:paraId="4DAE10E3" w16cid:durableId="4601FA35"/>
  <w16cid:commentId w16cid:paraId="403846DE" w16cid:durableId="1CB9ED40"/>
  <w16cid:commentId w16cid:paraId="10AD11C6" w16cid:durableId="20383D1A"/>
  <w16cid:commentId w16cid:paraId="6A176472" w16cid:durableId="12939DAC"/>
  <w16cid:commentId w16cid:paraId="09EDF027" w16cid:durableId="0B1A849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0B398E" w14:textId="77777777" w:rsidR="00602096" w:rsidRDefault="00602096" w:rsidP="00A60F50">
      <w:r>
        <w:separator/>
      </w:r>
    </w:p>
  </w:endnote>
  <w:endnote w:type="continuationSeparator" w:id="0">
    <w:p w14:paraId="46D2A1DA" w14:textId="77777777" w:rsidR="00602096" w:rsidRDefault="00602096" w:rsidP="00A60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AA3CB6" w14:textId="77777777" w:rsidR="004F6542" w:rsidRDefault="004F654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2893D" w14:textId="68B82C6C" w:rsidR="000D6231" w:rsidRDefault="003B1D54" w:rsidP="000D6231">
    <w:pPr>
      <w:jc w:val="center"/>
      <w:rPr>
        <w:rFonts w:ascii="Meiryo UI" w:eastAsia="Meiryo UI" w:hAnsi="Meiryo UI" w:cs="Meiryo UI"/>
        <w:sz w:val="18"/>
        <w:szCs w:val="18"/>
      </w:rPr>
    </w:pPr>
    <w:r>
      <w:rPr>
        <w:rFonts w:ascii="Segoe UI" w:eastAsia="游ゴシック" w:hAnsi="Segoe UI" w:cs="ＭＳ Ｐゴシック"/>
        <w:noProof/>
        <w:color w:val="000000"/>
        <w:sz w:val="18"/>
        <w:szCs w:val="18"/>
      </w:rPr>
      <mc:AlternateContent>
        <mc:Choice Requires="wps">
          <w:drawing>
            <wp:anchor distT="0" distB="0" distL="114300" distR="114300" simplePos="0" relativeHeight="251659264" behindDoc="0" locked="0" layoutInCell="1" allowOverlap="1" wp14:anchorId="46DEE21E" wp14:editId="4C7D84EC">
              <wp:simplePos x="0" y="0"/>
              <wp:positionH relativeFrom="column">
                <wp:posOffset>0</wp:posOffset>
              </wp:positionH>
              <wp:positionV relativeFrom="paragraph">
                <wp:posOffset>-20642</wp:posOffset>
              </wp:positionV>
              <wp:extent cx="6616700" cy="0"/>
              <wp:effectExtent l="0" t="0" r="0" b="0"/>
              <wp:wrapNone/>
              <wp:docPr id="5" name="直線コネクタ 5"/>
              <wp:cNvGraphicFramePr/>
              <a:graphic xmlns:a="http://schemas.openxmlformats.org/drawingml/2006/main">
                <a:graphicData uri="http://schemas.microsoft.com/office/word/2010/wordprocessingShape">
                  <wps:wsp>
                    <wps:cNvCnPr/>
                    <wps:spPr>
                      <a:xfrm>
                        <a:off x="0" y="0"/>
                        <a:ext cx="6616700" cy="0"/>
                      </a:xfrm>
                      <a:prstGeom prst="line">
                        <a:avLst/>
                      </a:prstGeom>
                      <a:ln>
                        <a:solidFill>
                          <a:schemeClr val="bg1">
                            <a:lumMod val="65000"/>
                          </a:schemeClr>
                        </a:solidFill>
                      </a:ln>
                    </wps:spPr>
                    <wps:style>
                      <a:lnRef idx="1">
                        <a:schemeClr val="accent6"/>
                      </a:lnRef>
                      <a:fillRef idx="0">
                        <a:schemeClr val="accent6"/>
                      </a:fillRef>
                      <a:effectRef idx="0">
                        <a:schemeClr val="accent6"/>
                      </a:effectRef>
                      <a:fontRef idx="minor">
                        <a:schemeClr val="tx1"/>
                      </a:fontRef>
                    </wps:style>
                    <wps:bodyPr/>
                  </wps:wsp>
                </a:graphicData>
              </a:graphic>
              <wp14:sizeRelH relativeFrom="margin">
                <wp14:pctWidth>0</wp14:pctWidth>
              </wp14:sizeRelH>
            </wp:anchor>
          </w:drawing>
        </mc:Choice>
        <mc:Fallback>
          <w:pict>
            <v:line w14:anchorId="225791C3" id="直線コネクタ 5" o:spid="_x0000_s1026" style="position:absolute;left:0;text-align:lef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65pt" to="521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" strokecolor="#a5a5a5 [2092]" strokeweight=".5pt">
              <v:stroke joinstyle="miter"/>
            </v:line>
          </w:pict>
        </mc:Fallback>
      </mc:AlternateContent>
    </w:r>
    <w:bookmarkStart w:id="8" w:name="_Hlk81475209"/>
    <w:bookmarkStart w:id="9" w:name="_Hlk81475210"/>
    <w:r w:rsidR="000D6231">
      <w:rPr>
        <w:rFonts w:ascii="Meiryo UI" w:eastAsia="Meiryo UI" w:hAnsi="Meiryo UI" w:cs="Meiryo UI"/>
        <w:sz w:val="18"/>
        <w:szCs w:val="18"/>
      </w:rPr>
      <w:t>＜報道関係の方からのお問い合わせ先＞</w:t>
    </w:r>
  </w:p>
  <w:p w14:paraId="55E7AE18" w14:textId="41E5D93D" w:rsidR="000D6231" w:rsidRDefault="00172398" w:rsidP="000D6231">
    <w:pPr>
      <w:jc w:val="center"/>
      <w:rPr>
        <w:rFonts w:ascii="Meiryo UI" w:eastAsia="Meiryo UI" w:hAnsi="Meiryo UI" w:cs="Meiryo UI"/>
        <w:sz w:val="18"/>
        <w:szCs w:val="18"/>
      </w:rPr>
    </w:pPr>
    <w:r>
      <w:rPr>
        <w:rFonts w:ascii="Meiryo UI" w:eastAsia="Meiryo UI" w:hAnsi="Meiryo UI" w:cs="Meiryo UI" w:hint="eastAsia"/>
        <w:sz w:val="18"/>
        <w:szCs w:val="18"/>
      </w:rPr>
      <w:t>株式会社</w:t>
    </w:r>
    <w:r w:rsidR="00D03E27">
      <w:rPr>
        <w:rFonts w:ascii="Meiryo UI" w:eastAsia="Meiryo UI" w:hAnsi="Meiryo UI" w:cs="Meiryo UI"/>
        <w:sz w:val="18"/>
        <w:szCs w:val="18"/>
      </w:rPr>
      <w:t>SEMIT RP</w:t>
    </w:r>
    <w:r>
      <w:rPr>
        <w:rFonts w:ascii="Meiryo UI" w:eastAsia="Meiryo UI" w:hAnsi="Meiryo UI" w:cs="Meiryo UI"/>
        <w:sz w:val="18"/>
        <w:szCs w:val="18"/>
      </w:rPr>
      <w:t xml:space="preserve"> </w:t>
    </w:r>
    <w:r>
      <w:rPr>
        <w:rFonts w:ascii="Meiryo UI" w:eastAsia="Meiryo UI" w:hAnsi="Meiryo UI" w:cs="Meiryo UI" w:hint="eastAsia"/>
        <w:sz w:val="18"/>
        <w:szCs w:val="18"/>
      </w:rPr>
      <w:t>担当：</w:t>
    </w:r>
    <w:r w:rsidR="004F6542">
      <w:rPr>
        <w:rFonts w:ascii="Meiryo UI" w:eastAsia="Meiryo UI" w:hAnsi="Meiryo UI" w:cs="Meiryo UI" w:hint="eastAsia"/>
        <w:sz w:val="18"/>
        <w:szCs w:val="18"/>
      </w:rPr>
      <w:t>●●</w:t>
    </w:r>
    <w:r w:rsidR="000D6231">
      <w:rPr>
        <w:rFonts w:ascii="Meiryo UI" w:eastAsia="Meiryo UI" w:hAnsi="Meiryo UI" w:cs="Meiryo UI"/>
        <w:sz w:val="18"/>
        <w:szCs w:val="18"/>
      </w:rPr>
      <w:t xml:space="preserve">　</w:t>
    </w:r>
    <w:r>
      <w:rPr>
        <w:rFonts w:ascii="Meiryo UI" w:eastAsia="Meiryo UI" w:hAnsi="Meiryo UI" w:cs="Meiryo UI" w:hint="eastAsia"/>
        <w:sz w:val="18"/>
        <w:szCs w:val="18"/>
      </w:rPr>
      <w:t>T</w:t>
    </w:r>
    <w:r>
      <w:rPr>
        <w:rFonts w:ascii="Meiryo UI" w:eastAsia="Meiryo UI" w:hAnsi="Meiryo UI" w:cs="Meiryo UI"/>
        <w:sz w:val="18"/>
        <w:szCs w:val="18"/>
      </w:rPr>
      <w:t>EL</w:t>
    </w:r>
    <w:r>
      <w:rPr>
        <w:rFonts w:ascii="Meiryo UI" w:eastAsia="Meiryo UI" w:hAnsi="Meiryo UI" w:cs="Meiryo UI" w:hint="eastAsia"/>
        <w:sz w:val="18"/>
        <w:szCs w:val="18"/>
      </w:rPr>
      <w:t>：会社x</w:t>
    </w:r>
    <w:r>
      <w:rPr>
        <w:rFonts w:ascii="Meiryo UI" w:eastAsia="Meiryo UI" w:hAnsi="Meiryo UI" w:cs="Meiryo UI"/>
        <w:sz w:val="18"/>
        <w:szCs w:val="18"/>
      </w:rPr>
      <w:t>x-</w:t>
    </w:r>
    <w:proofErr w:type="spellStart"/>
    <w:r>
      <w:rPr>
        <w:rFonts w:ascii="Meiryo UI" w:eastAsia="Meiryo UI" w:hAnsi="Meiryo UI" w:cs="Meiryo UI"/>
        <w:sz w:val="18"/>
        <w:szCs w:val="18"/>
      </w:rPr>
      <w:t>xxxx</w:t>
    </w:r>
    <w:proofErr w:type="spellEnd"/>
    <w:r>
      <w:rPr>
        <w:rFonts w:ascii="Meiryo UI" w:eastAsia="Meiryo UI" w:hAnsi="Meiryo UI" w:cs="Meiryo UI"/>
        <w:sz w:val="18"/>
        <w:szCs w:val="18"/>
      </w:rPr>
      <w:t>-</w:t>
    </w:r>
    <w:proofErr w:type="spellStart"/>
    <w:r>
      <w:rPr>
        <w:rFonts w:ascii="Meiryo UI" w:eastAsia="Meiryo UI" w:hAnsi="Meiryo UI" w:cs="Meiryo UI"/>
        <w:sz w:val="18"/>
        <w:szCs w:val="18"/>
      </w:rPr>
      <w:t>xxxx</w:t>
    </w:r>
    <w:proofErr w:type="spellEnd"/>
    <w:r>
      <w:rPr>
        <w:rFonts w:ascii="Meiryo UI" w:eastAsia="Meiryo UI" w:hAnsi="Meiryo UI" w:cs="Meiryo UI"/>
        <w:sz w:val="18"/>
        <w:szCs w:val="18"/>
      </w:rPr>
      <w:t xml:space="preserve"> </w:t>
    </w:r>
    <w:r>
      <w:rPr>
        <w:rFonts w:ascii="Meiryo UI" w:eastAsia="Meiryo UI" w:hAnsi="Meiryo UI" w:cs="Meiryo UI" w:hint="eastAsia"/>
        <w:sz w:val="18"/>
        <w:szCs w:val="18"/>
      </w:rPr>
      <w:t>携帯x</w:t>
    </w:r>
    <w:r>
      <w:rPr>
        <w:rFonts w:ascii="Meiryo UI" w:eastAsia="Meiryo UI" w:hAnsi="Meiryo UI" w:cs="Meiryo UI"/>
        <w:sz w:val="18"/>
        <w:szCs w:val="18"/>
      </w:rPr>
      <w:t>xx-</w:t>
    </w:r>
    <w:proofErr w:type="spellStart"/>
    <w:r>
      <w:rPr>
        <w:rFonts w:ascii="Meiryo UI" w:eastAsia="Meiryo UI" w:hAnsi="Meiryo UI" w:cs="Meiryo UI"/>
        <w:sz w:val="18"/>
        <w:szCs w:val="18"/>
      </w:rPr>
      <w:t>xxxx</w:t>
    </w:r>
    <w:proofErr w:type="spellEnd"/>
    <w:r>
      <w:rPr>
        <w:rFonts w:ascii="Meiryo UI" w:eastAsia="Meiryo UI" w:hAnsi="Meiryo UI" w:cs="Meiryo UI"/>
        <w:sz w:val="18"/>
        <w:szCs w:val="18"/>
      </w:rPr>
      <w:t>-</w:t>
    </w:r>
    <w:proofErr w:type="spellStart"/>
    <w:r>
      <w:rPr>
        <w:rFonts w:ascii="Meiryo UI" w:eastAsia="Meiryo UI" w:hAnsi="Meiryo UI" w:cs="Meiryo UI"/>
        <w:sz w:val="18"/>
        <w:szCs w:val="18"/>
      </w:rPr>
      <w:t>xxxx</w:t>
    </w:r>
    <w:proofErr w:type="spellEnd"/>
    <w:r>
      <w:rPr>
        <w:rFonts w:ascii="Meiryo UI" w:eastAsia="Meiryo UI" w:hAnsi="Meiryo UI" w:cs="Meiryo UI"/>
        <w:sz w:val="18"/>
        <w:szCs w:val="18"/>
      </w:rPr>
      <w:t xml:space="preserve"> MAIL</w:t>
    </w:r>
    <w:r w:rsidR="000D6231">
      <w:rPr>
        <w:rFonts w:ascii="Meiryo UI" w:eastAsia="Meiryo UI" w:hAnsi="Meiryo UI" w:cs="Meiryo UI"/>
        <w:sz w:val="18"/>
        <w:szCs w:val="18"/>
      </w:rPr>
      <w:t>：</w:t>
    </w:r>
    <w:bookmarkEnd w:id="8"/>
    <w:bookmarkEnd w:id="9"/>
    <w:r w:rsidR="00625B12" w:rsidRPr="00625B12">
      <w:rPr>
        <w:rFonts w:ascii="Meiryo UI" w:eastAsia="Meiryo UI" w:hAnsi="Meiryo UI" w:cs="Meiryo UI" w:hint="eastAsia"/>
        <w:sz w:val="18"/>
        <w:szCs w:val="18"/>
      </w:rPr>
      <w:t>▲▲</w:t>
    </w:r>
    <w:r w:rsidR="00625B12" w:rsidRPr="00625B12">
      <w:rPr>
        <w:rFonts w:ascii="Meiryo UI" w:eastAsia="Meiryo UI" w:hAnsi="Meiryo UI" w:cs="Meiryo UI"/>
        <w:sz w:val="18"/>
        <w:szCs w:val="18"/>
      </w:rPr>
      <w:t>@semitrp.co.jp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312E42" w14:textId="77777777" w:rsidR="004F6542" w:rsidRDefault="004F654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D10335" w14:textId="77777777" w:rsidR="00602096" w:rsidRDefault="00602096" w:rsidP="00A60F50">
      <w:r>
        <w:separator/>
      </w:r>
    </w:p>
  </w:footnote>
  <w:footnote w:type="continuationSeparator" w:id="0">
    <w:p w14:paraId="76098DC1" w14:textId="77777777" w:rsidR="00602096" w:rsidRDefault="00602096" w:rsidP="00A60F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857F6" w14:textId="77777777" w:rsidR="004F6542" w:rsidRDefault="004F654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134024" w14:textId="77777777" w:rsidR="004F6542" w:rsidRDefault="004F6542">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3059F" w14:textId="77777777" w:rsidR="004F6542" w:rsidRDefault="004F654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9822C2"/>
    <w:multiLevelType w:val="hybridMultilevel"/>
    <w:tmpl w:val="31D07E8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99768404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R TIMES MAGAZINE">
    <w15:presenceInfo w15:providerId="None" w15:userId="PR TIMES MAGAZ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C3F"/>
    <w:rsid w:val="00001546"/>
    <w:rsid w:val="000109FA"/>
    <w:rsid w:val="00012C0F"/>
    <w:rsid w:val="000136B5"/>
    <w:rsid w:val="000146A5"/>
    <w:rsid w:val="00024936"/>
    <w:rsid w:val="00027ED3"/>
    <w:rsid w:val="00044F6F"/>
    <w:rsid w:val="00045DE5"/>
    <w:rsid w:val="00050AB9"/>
    <w:rsid w:val="000542B6"/>
    <w:rsid w:val="00054726"/>
    <w:rsid w:val="00057712"/>
    <w:rsid w:val="00060982"/>
    <w:rsid w:val="00062551"/>
    <w:rsid w:val="00063811"/>
    <w:rsid w:val="00066366"/>
    <w:rsid w:val="00070A77"/>
    <w:rsid w:val="00073CA2"/>
    <w:rsid w:val="0007622D"/>
    <w:rsid w:val="000766D8"/>
    <w:rsid w:val="00091089"/>
    <w:rsid w:val="00091B3B"/>
    <w:rsid w:val="00093238"/>
    <w:rsid w:val="00096302"/>
    <w:rsid w:val="00096450"/>
    <w:rsid w:val="00096E8D"/>
    <w:rsid w:val="000A0783"/>
    <w:rsid w:val="000A1204"/>
    <w:rsid w:val="000A3887"/>
    <w:rsid w:val="000A5715"/>
    <w:rsid w:val="000A775E"/>
    <w:rsid w:val="000B0AD9"/>
    <w:rsid w:val="000B19DA"/>
    <w:rsid w:val="000B2334"/>
    <w:rsid w:val="000B7F9E"/>
    <w:rsid w:val="000C1409"/>
    <w:rsid w:val="000C1A2D"/>
    <w:rsid w:val="000C3614"/>
    <w:rsid w:val="000D08D5"/>
    <w:rsid w:val="000D5308"/>
    <w:rsid w:val="000D6231"/>
    <w:rsid w:val="000E2999"/>
    <w:rsid w:val="000F09E1"/>
    <w:rsid w:val="000F4A6F"/>
    <w:rsid w:val="000F5068"/>
    <w:rsid w:val="000F7C4A"/>
    <w:rsid w:val="00100570"/>
    <w:rsid w:val="0010376F"/>
    <w:rsid w:val="001055F0"/>
    <w:rsid w:val="00105677"/>
    <w:rsid w:val="00106CBB"/>
    <w:rsid w:val="00106D8F"/>
    <w:rsid w:val="00110999"/>
    <w:rsid w:val="001112D0"/>
    <w:rsid w:val="00113ABF"/>
    <w:rsid w:val="00113AE6"/>
    <w:rsid w:val="001149D0"/>
    <w:rsid w:val="00121F00"/>
    <w:rsid w:val="00123127"/>
    <w:rsid w:val="00123F18"/>
    <w:rsid w:val="0012551D"/>
    <w:rsid w:val="0013000B"/>
    <w:rsid w:val="00130350"/>
    <w:rsid w:val="001324C4"/>
    <w:rsid w:val="00132DBB"/>
    <w:rsid w:val="0013638E"/>
    <w:rsid w:val="00140F97"/>
    <w:rsid w:val="001421C8"/>
    <w:rsid w:val="00150BBB"/>
    <w:rsid w:val="00152C0C"/>
    <w:rsid w:val="0015734B"/>
    <w:rsid w:val="001601B9"/>
    <w:rsid w:val="001624C1"/>
    <w:rsid w:val="0016318C"/>
    <w:rsid w:val="00163C0F"/>
    <w:rsid w:val="00172398"/>
    <w:rsid w:val="0017640A"/>
    <w:rsid w:val="00177058"/>
    <w:rsid w:val="00183B6E"/>
    <w:rsid w:val="00187476"/>
    <w:rsid w:val="001875A1"/>
    <w:rsid w:val="00187AAA"/>
    <w:rsid w:val="00191009"/>
    <w:rsid w:val="0019268D"/>
    <w:rsid w:val="00193C6D"/>
    <w:rsid w:val="001952C0"/>
    <w:rsid w:val="00196520"/>
    <w:rsid w:val="00197243"/>
    <w:rsid w:val="00197B15"/>
    <w:rsid w:val="001A095C"/>
    <w:rsid w:val="001A10E3"/>
    <w:rsid w:val="001A23A3"/>
    <w:rsid w:val="001A35A8"/>
    <w:rsid w:val="001A37CD"/>
    <w:rsid w:val="001A4F17"/>
    <w:rsid w:val="001A5F1D"/>
    <w:rsid w:val="001A60B0"/>
    <w:rsid w:val="001A726A"/>
    <w:rsid w:val="001A79DC"/>
    <w:rsid w:val="001B1EFB"/>
    <w:rsid w:val="001B2D6F"/>
    <w:rsid w:val="001B376C"/>
    <w:rsid w:val="001B3E13"/>
    <w:rsid w:val="001B45E7"/>
    <w:rsid w:val="001B4CF2"/>
    <w:rsid w:val="001B68CF"/>
    <w:rsid w:val="001C1943"/>
    <w:rsid w:val="001C238E"/>
    <w:rsid w:val="001C2BAC"/>
    <w:rsid w:val="001C4FE9"/>
    <w:rsid w:val="00201025"/>
    <w:rsid w:val="0020484A"/>
    <w:rsid w:val="0020708B"/>
    <w:rsid w:val="00211A66"/>
    <w:rsid w:val="00212695"/>
    <w:rsid w:val="002147EC"/>
    <w:rsid w:val="002156F9"/>
    <w:rsid w:val="00216C74"/>
    <w:rsid w:val="002170DB"/>
    <w:rsid w:val="00220D47"/>
    <w:rsid w:val="00222BC2"/>
    <w:rsid w:val="00227763"/>
    <w:rsid w:val="00230606"/>
    <w:rsid w:val="0023070F"/>
    <w:rsid w:val="00232190"/>
    <w:rsid w:val="0023274C"/>
    <w:rsid w:val="00233C45"/>
    <w:rsid w:val="0023778D"/>
    <w:rsid w:val="00237896"/>
    <w:rsid w:val="00242839"/>
    <w:rsid w:val="00245BC5"/>
    <w:rsid w:val="00247C0C"/>
    <w:rsid w:val="00250607"/>
    <w:rsid w:val="00256E60"/>
    <w:rsid w:val="0026447B"/>
    <w:rsid w:val="002658D6"/>
    <w:rsid w:val="00265F4C"/>
    <w:rsid w:val="002675FB"/>
    <w:rsid w:val="00270B3E"/>
    <w:rsid w:val="00272E14"/>
    <w:rsid w:val="002877ED"/>
    <w:rsid w:val="00287F0E"/>
    <w:rsid w:val="00291610"/>
    <w:rsid w:val="002B1BAD"/>
    <w:rsid w:val="002B3800"/>
    <w:rsid w:val="002B45F4"/>
    <w:rsid w:val="002B4916"/>
    <w:rsid w:val="002C25FC"/>
    <w:rsid w:val="002C2BED"/>
    <w:rsid w:val="002C3A06"/>
    <w:rsid w:val="002C7193"/>
    <w:rsid w:val="002D1FA8"/>
    <w:rsid w:val="002D20F5"/>
    <w:rsid w:val="002D3606"/>
    <w:rsid w:val="002D3B6E"/>
    <w:rsid w:val="002E0DFB"/>
    <w:rsid w:val="002E1CD5"/>
    <w:rsid w:val="002E3575"/>
    <w:rsid w:val="002E4C1C"/>
    <w:rsid w:val="002E5054"/>
    <w:rsid w:val="002F0762"/>
    <w:rsid w:val="00302F2D"/>
    <w:rsid w:val="00305984"/>
    <w:rsid w:val="0031145C"/>
    <w:rsid w:val="003126A8"/>
    <w:rsid w:val="00314327"/>
    <w:rsid w:val="00315C4D"/>
    <w:rsid w:val="003168D7"/>
    <w:rsid w:val="00320A94"/>
    <w:rsid w:val="00321B46"/>
    <w:rsid w:val="00326223"/>
    <w:rsid w:val="00327D76"/>
    <w:rsid w:val="00336E52"/>
    <w:rsid w:val="0034740D"/>
    <w:rsid w:val="00350409"/>
    <w:rsid w:val="00351CB7"/>
    <w:rsid w:val="00351EEC"/>
    <w:rsid w:val="003542F4"/>
    <w:rsid w:val="003557A3"/>
    <w:rsid w:val="0036062F"/>
    <w:rsid w:val="00363BD2"/>
    <w:rsid w:val="00364CCD"/>
    <w:rsid w:val="00365891"/>
    <w:rsid w:val="00365B11"/>
    <w:rsid w:val="003728B7"/>
    <w:rsid w:val="00376097"/>
    <w:rsid w:val="00376782"/>
    <w:rsid w:val="00382D6C"/>
    <w:rsid w:val="003839E5"/>
    <w:rsid w:val="00383AC3"/>
    <w:rsid w:val="00383EB1"/>
    <w:rsid w:val="00384750"/>
    <w:rsid w:val="0039770C"/>
    <w:rsid w:val="003A04B4"/>
    <w:rsid w:val="003A467A"/>
    <w:rsid w:val="003A4D48"/>
    <w:rsid w:val="003A5D87"/>
    <w:rsid w:val="003B1D54"/>
    <w:rsid w:val="003B5450"/>
    <w:rsid w:val="003C0738"/>
    <w:rsid w:val="003C506D"/>
    <w:rsid w:val="003C7AEA"/>
    <w:rsid w:val="003E1A3F"/>
    <w:rsid w:val="003E5AC0"/>
    <w:rsid w:val="003E7DFC"/>
    <w:rsid w:val="003F0E72"/>
    <w:rsid w:val="003F608D"/>
    <w:rsid w:val="003F7F2C"/>
    <w:rsid w:val="00405441"/>
    <w:rsid w:val="004231E3"/>
    <w:rsid w:val="00423DD4"/>
    <w:rsid w:val="00427216"/>
    <w:rsid w:val="00434B61"/>
    <w:rsid w:val="004357C8"/>
    <w:rsid w:val="00435B7E"/>
    <w:rsid w:val="00436F82"/>
    <w:rsid w:val="004466D2"/>
    <w:rsid w:val="00450A4C"/>
    <w:rsid w:val="0045210C"/>
    <w:rsid w:val="004562EE"/>
    <w:rsid w:val="00474ACE"/>
    <w:rsid w:val="0047627F"/>
    <w:rsid w:val="00477D5C"/>
    <w:rsid w:val="0048628C"/>
    <w:rsid w:val="0049035B"/>
    <w:rsid w:val="004913A0"/>
    <w:rsid w:val="00492F32"/>
    <w:rsid w:val="004A2191"/>
    <w:rsid w:val="004A761C"/>
    <w:rsid w:val="004A798C"/>
    <w:rsid w:val="004B76D6"/>
    <w:rsid w:val="004C1B22"/>
    <w:rsid w:val="004C1C7C"/>
    <w:rsid w:val="004C2CE2"/>
    <w:rsid w:val="004C3967"/>
    <w:rsid w:val="004C45B1"/>
    <w:rsid w:val="004D38E4"/>
    <w:rsid w:val="004D6D92"/>
    <w:rsid w:val="004E06DB"/>
    <w:rsid w:val="004E159B"/>
    <w:rsid w:val="004E289F"/>
    <w:rsid w:val="004E46B1"/>
    <w:rsid w:val="004E51CA"/>
    <w:rsid w:val="004E6B6F"/>
    <w:rsid w:val="004E6FB4"/>
    <w:rsid w:val="004F1188"/>
    <w:rsid w:val="004F1294"/>
    <w:rsid w:val="004F2010"/>
    <w:rsid w:val="004F346D"/>
    <w:rsid w:val="004F348D"/>
    <w:rsid w:val="004F6542"/>
    <w:rsid w:val="00500698"/>
    <w:rsid w:val="00502BC5"/>
    <w:rsid w:val="00503D45"/>
    <w:rsid w:val="005056C5"/>
    <w:rsid w:val="00512656"/>
    <w:rsid w:val="00513F84"/>
    <w:rsid w:val="00515261"/>
    <w:rsid w:val="00517988"/>
    <w:rsid w:val="00517D2B"/>
    <w:rsid w:val="0052040A"/>
    <w:rsid w:val="00521036"/>
    <w:rsid w:val="00522292"/>
    <w:rsid w:val="00530700"/>
    <w:rsid w:val="00531420"/>
    <w:rsid w:val="00532B05"/>
    <w:rsid w:val="005343D5"/>
    <w:rsid w:val="00543057"/>
    <w:rsid w:val="00544934"/>
    <w:rsid w:val="00544BC1"/>
    <w:rsid w:val="00545649"/>
    <w:rsid w:val="005457A7"/>
    <w:rsid w:val="005459C6"/>
    <w:rsid w:val="00545FAB"/>
    <w:rsid w:val="00551A19"/>
    <w:rsid w:val="00555DB5"/>
    <w:rsid w:val="0056379F"/>
    <w:rsid w:val="005749FE"/>
    <w:rsid w:val="00576A9C"/>
    <w:rsid w:val="00583C04"/>
    <w:rsid w:val="00583FCE"/>
    <w:rsid w:val="0058613B"/>
    <w:rsid w:val="005872E6"/>
    <w:rsid w:val="005912C8"/>
    <w:rsid w:val="00591F52"/>
    <w:rsid w:val="00596955"/>
    <w:rsid w:val="005A08F3"/>
    <w:rsid w:val="005A78D6"/>
    <w:rsid w:val="005A7EE1"/>
    <w:rsid w:val="005B26AD"/>
    <w:rsid w:val="005D3C3D"/>
    <w:rsid w:val="005D47FF"/>
    <w:rsid w:val="005E21DF"/>
    <w:rsid w:val="005E3E9A"/>
    <w:rsid w:val="005E44B3"/>
    <w:rsid w:val="005E5433"/>
    <w:rsid w:val="005F081D"/>
    <w:rsid w:val="005F11B6"/>
    <w:rsid w:val="006010CE"/>
    <w:rsid w:val="00602096"/>
    <w:rsid w:val="00602AD1"/>
    <w:rsid w:val="00603560"/>
    <w:rsid w:val="00607B41"/>
    <w:rsid w:val="00610156"/>
    <w:rsid w:val="00611055"/>
    <w:rsid w:val="006145ED"/>
    <w:rsid w:val="00614C08"/>
    <w:rsid w:val="00614E11"/>
    <w:rsid w:val="006228B0"/>
    <w:rsid w:val="00624B29"/>
    <w:rsid w:val="00624D53"/>
    <w:rsid w:val="00625B12"/>
    <w:rsid w:val="00627B4A"/>
    <w:rsid w:val="006316AC"/>
    <w:rsid w:val="00633AEF"/>
    <w:rsid w:val="0063414C"/>
    <w:rsid w:val="00634BC3"/>
    <w:rsid w:val="006373E9"/>
    <w:rsid w:val="00641430"/>
    <w:rsid w:val="006466F4"/>
    <w:rsid w:val="00653145"/>
    <w:rsid w:val="0065579C"/>
    <w:rsid w:val="0065734B"/>
    <w:rsid w:val="00662F3D"/>
    <w:rsid w:val="006636AE"/>
    <w:rsid w:val="00664E05"/>
    <w:rsid w:val="00667ACC"/>
    <w:rsid w:val="00673B76"/>
    <w:rsid w:val="00676E5C"/>
    <w:rsid w:val="006868B7"/>
    <w:rsid w:val="006901F5"/>
    <w:rsid w:val="006927AC"/>
    <w:rsid w:val="00693269"/>
    <w:rsid w:val="006945E4"/>
    <w:rsid w:val="00694FD5"/>
    <w:rsid w:val="00695373"/>
    <w:rsid w:val="00696651"/>
    <w:rsid w:val="006A36D4"/>
    <w:rsid w:val="006B0162"/>
    <w:rsid w:val="006B2610"/>
    <w:rsid w:val="006B2B7C"/>
    <w:rsid w:val="006B38C6"/>
    <w:rsid w:val="006C083B"/>
    <w:rsid w:val="006C2976"/>
    <w:rsid w:val="006C2FD0"/>
    <w:rsid w:val="006C313F"/>
    <w:rsid w:val="006C5B1D"/>
    <w:rsid w:val="006C5CB9"/>
    <w:rsid w:val="006D3F87"/>
    <w:rsid w:val="006D6801"/>
    <w:rsid w:val="006D7E0B"/>
    <w:rsid w:val="006E1582"/>
    <w:rsid w:val="006E3D58"/>
    <w:rsid w:val="006E5A0C"/>
    <w:rsid w:val="006E6ED4"/>
    <w:rsid w:val="006E7CBB"/>
    <w:rsid w:val="006F34CF"/>
    <w:rsid w:val="006F47E3"/>
    <w:rsid w:val="006F6C45"/>
    <w:rsid w:val="00700ED1"/>
    <w:rsid w:val="00702E2A"/>
    <w:rsid w:val="00702EED"/>
    <w:rsid w:val="007034E5"/>
    <w:rsid w:val="007042BF"/>
    <w:rsid w:val="007043F5"/>
    <w:rsid w:val="00705311"/>
    <w:rsid w:val="007065EB"/>
    <w:rsid w:val="00710465"/>
    <w:rsid w:val="0071191C"/>
    <w:rsid w:val="00715ECD"/>
    <w:rsid w:val="00722261"/>
    <w:rsid w:val="00733004"/>
    <w:rsid w:val="007364EC"/>
    <w:rsid w:val="007378DE"/>
    <w:rsid w:val="0074004F"/>
    <w:rsid w:val="007425A9"/>
    <w:rsid w:val="00745974"/>
    <w:rsid w:val="00747BB8"/>
    <w:rsid w:val="00750C2B"/>
    <w:rsid w:val="007548FD"/>
    <w:rsid w:val="00762DCC"/>
    <w:rsid w:val="007671FB"/>
    <w:rsid w:val="00776536"/>
    <w:rsid w:val="00780ED5"/>
    <w:rsid w:val="007824D7"/>
    <w:rsid w:val="00782861"/>
    <w:rsid w:val="007854A0"/>
    <w:rsid w:val="007A6739"/>
    <w:rsid w:val="007A678F"/>
    <w:rsid w:val="007A7B57"/>
    <w:rsid w:val="007B1363"/>
    <w:rsid w:val="007B1EA4"/>
    <w:rsid w:val="007B426B"/>
    <w:rsid w:val="007B639F"/>
    <w:rsid w:val="007D464B"/>
    <w:rsid w:val="007D549C"/>
    <w:rsid w:val="007D6FE1"/>
    <w:rsid w:val="007F02C2"/>
    <w:rsid w:val="007F11C4"/>
    <w:rsid w:val="007F4B70"/>
    <w:rsid w:val="007F5F4A"/>
    <w:rsid w:val="00800534"/>
    <w:rsid w:val="008029BE"/>
    <w:rsid w:val="00802A4A"/>
    <w:rsid w:val="0081035C"/>
    <w:rsid w:val="00812EC1"/>
    <w:rsid w:val="00817DB7"/>
    <w:rsid w:val="00830C78"/>
    <w:rsid w:val="00832E37"/>
    <w:rsid w:val="00842E87"/>
    <w:rsid w:val="008449FB"/>
    <w:rsid w:val="008463CD"/>
    <w:rsid w:val="00851005"/>
    <w:rsid w:val="008547BA"/>
    <w:rsid w:val="00855226"/>
    <w:rsid w:val="008638A5"/>
    <w:rsid w:val="00864271"/>
    <w:rsid w:val="00865C76"/>
    <w:rsid w:val="00867DA4"/>
    <w:rsid w:val="008708E6"/>
    <w:rsid w:val="008739CD"/>
    <w:rsid w:val="0088417A"/>
    <w:rsid w:val="00893DC3"/>
    <w:rsid w:val="008974AF"/>
    <w:rsid w:val="00897509"/>
    <w:rsid w:val="008A0DB0"/>
    <w:rsid w:val="008A2908"/>
    <w:rsid w:val="008A3902"/>
    <w:rsid w:val="008B1011"/>
    <w:rsid w:val="008B1D77"/>
    <w:rsid w:val="008B5DA1"/>
    <w:rsid w:val="008C2559"/>
    <w:rsid w:val="008C2B0B"/>
    <w:rsid w:val="008C32B5"/>
    <w:rsid w:val="008C35B7"/>
    <w:rsid w:val="008D01EE"/>
    <w:rsid w:val="008D03A8"/>
    <w:rsid w:val="008E3D82"/>
    <w:rsid w:val="008E70D1"/>
    <w:rsid w:val="008E7151"/>
    <w:rsid w:val="008E7FAA"/>
    <w:rsid w:val="008F1025"/>
    <w:rsid w:val="008F182E"/>
    <w:rsid w:val="008F381B"/>
    <w:rsid w:val="008F5CB1"/>
    <w:rsid w:val="0090208F"/>
    <w:rsid w:val="00905CCA"/>
    <w:rsid w:val="0091096B"/>
    <w:rsid w:val="00921D3D"/>
    <w:rsid w:val="00923E63"/>
    <w:rsid w:val="0092587F"/>
    <w:rsid w:val="009413C6"/>
    <w:rsid w:val="00941438"/>
    <w:rsid w:val="009448DE"/>
    <w:rsid w:val="00945234"/>
    <w:rsid w:val="00946A3D"/>
    <w:rsid w:val="009477D0"/>
    <w:rsid w:val="009523B0"/>
    <w:rsid w:val="009601A3"/>
    <w:rsid w:val="0096106D"/>
    <w:rsid w:val="00961C3F"/>
    <w:rsid w:val="00965771"/>
    <w:rsid w:val="00966C90"/>
    <w:rsid w:val="00971A02"/>
    <w:rsid w:val="00973E21"/>
    <w:rsid w:val="0097775B"/>
    <w:rsid w:val="00981A58"/>
    <w:rsid w:val="00981C68"/>
    <w:rsid w:val="009823DD"/>
    <w:rsid w:val="00984EBC"/>
    <w:rsid w:val="00987D84"/>
    <w:rsid w:val="00994E7B"/>
    <w:rsid w:val="00997B67"/>
    <w:rsid w:val="009A1C8C"/>
    <w:rsid w:val="009B2888"/>
    <w:rsid w:val="009C0BFE"/>
    <w:rsid w:val="009C22C4"/>
    <w:rsid w:val="009C2C04"/>
    <w:rsid w:val="009C336D"/>
    <w:rsid w:val="009C349B"/>
    <w:rsid w:val="009D25D2"/>
    <w:rsid w:val="009D4289"/>
    <w:rsid w:val="009D4D27"/>
    <w:rsid w:val="009D55BA"/>
    <w:rsid w:val="009D55E9"/>
    <w:rsid w:val="009D7550"/>
    <w:rsid w:val="009D7C99"/>
    <w:rsid w:val="009E2AA9"/>
    <w:rsid w:val="009E6A74"/>
    <w:rsid w:val="00A0186E"/>
    <w:rsid w:val="00A01B2F"/>
    <w:rsid w:val="00A0418E"/>
    <w:rsid w:val="00A073C4"/>
    <w:rsid w:val="00A101DB"/>
    <w:rsid w:val="00A1161A"/>
    <w:rsid w:val="00A11835"/>
    <w:rsid w:val="00A164D6"/>
    <w:rsid w:val="00A17DD8"/>
    <w:rsid w:val="00A20F10"/>
    <w:rsid w:val="00A248AF"/>
    <w:rsid w:val="00A2576D"/>
    <w:rsid w:val="00A32A3E"/>
    <w:rsid w:val="00A3586C"/>
    <w:rsid w:val="00A416FA"/>
    <w:rsid w:val="00A4188A"/>
    <w:rsid w:val="00A422CA"/>
    <w:rsid w:val="00A428E4"/>
    <w:rsid w:val="00A437AC"/>
    <w:rsid w:val="00A452CE"/>
    <w:rsid w:val="00A45FAD"/>
    <w:rsid w:val="00A46D87"/>
    <w:rsid w:val="00A5248F"/>
    <w:rsid w:val="00A530F3"/>
    <w:rsid w:val="00A561C7"/>
    <w:rsid w:val="00A564FC"/>
    <w:rsid w:val="00A5768F"/>
    <w:rsid w:val="00A607E9"/>
    <w:rsid w:val="00A60F50"/>
    <w:rsid w:val="00A613BB"/>
    <w:rsid w:val="00A67738"/>
    <w:rsid w:val="00A71181"/>
    <w:rsid w:val="00A74DE9"/>
    <w:rsid w:val="00A772F7"/>
    <w:rsid w:val="00A80997"/>
    <w:rsid w:val="00A853B5"/>
    <w:rsid w:val="00A87B08"/>
    <w:rsid w:val="00AA0472"/>
    <w:rsid w:val="00AA54D5"/>
    <w:rsid w:val="00AA5C4D"/>
    <w:rsid w:val="00AB0B06"/>
    <w:rsid w:val="00AB0CCB"/>
    <w:rsid w:val="00AB293A"/>
    <w:rsid w:val="00AB56F1"/>
    <w:rsid w:val="00AC07C4"/>
    <w:rsid w:val="00AC24A6"/>
    <w:rsid w:val="00AC4E31"/>
    <w:rsid w:val="00AC61A2"/>
    <w:rsid w:val="00AD178D"/>
    <w:rsid w:val="00AE0839"/>
    <w:rsid w:val="00AE276A"/>
    <w:rsid w:val="00AE2C2A"/>
    <w:rsid w:val="00AE542D"/>
    <w:rsid w:val="00AE5723"/>
    <w:rsid w:val="00AE7990"/>
    <w:rsid w:val="00AF5D65"/>
    <w:rsid w:val="00B05269"/>
    <w:rsid w:val="00B17D7A"/>
    <w:rsid w:val="00B17DAB"/>
    <w:rsid w:val="00B20309"/>
    <w:rsid w:val="00B21ED0"/>
    <w:rsid w:val="00B23584"/>
    <w:rsid w:val="00B247A3"/>
    <w:rsid w:val="00B26378"/>
    <w:rsid w:val="00B304A9"/>
    <w:rsid w:val="00B451D2"/>
    <w:rsid w:val="00B45581"/>
    <w:rsid w:val="00B50CA0"/>
    <w:rsid w:val="00B5459C"/>
    <w:rsid w:val="00B553C4"/>
    <w:rsid w:val="00B5744C"/>
    <w:rsid w:val="00B62C06"/>
    <w:rsid w:val="00B65203"/>
    <w:rsid w:val="00B66AE3"/>
    <w:rsid w:val="00B76C68"/>
    <w:rsid w:val="00B775CA"/>
    <w:rsid w:val="00B778C0"/>
    <w:rsid w:val="00B80A86"/>
    <w:rsid w:val="00B86206"/>
    <w:rsid w:val="00B87747"/>
    <w:rsid w:val="00B936DD"/>
    <w:rsid w:val="00B95E03"/>
    <w:rsid w:val="00B96D3D"/>
    <w:rsid w:val="00BA0DC0"/>
    <w:rsid w:val="00BA526E"/>
    <w:rsid w:val="00BB17A4"/>
    <w:rsid w:val="00BB2BF9"/>
    <w:rsid w:val="00BB30F0"/>
    <w:rsid w:val="00BB38D0"/>
    <w:rsid w:val="00BC7799"/>
    <w:rsid w:val="00BD07A1"/>
    <w:rsid w:val="00BD4B85"/>
    <w:rsid w:val="00BD5E7D"/>
    <w:rsid w:val="00BD7040"/>
    <w:rsid w:val="00BE0A1A"/>
    <w:rsid w:val="00BE4F2F"/>
    <w:rsid w:val="00BE60A9"/>
    <w:rsid w:val="00BF2E1B"/>
    <w:rsid w:val="00BF3B0E"/>
    <w:rsid w:val="00C02280"/>
    <w:rsid w:val="00C02829"/>
    <w:rsid w:val="00C04E7F"/>
    <w:rsid w:val="00C065D1"/>
    <w:rsid w:val="00C13094"/>
    <w:rsid w:val="00C14138"/>
    <w:rsid w:val="00C154DA"/>
    <w:rsid w:val="00C158C6"/>
    <w:rsid w:val="00C215B6"/>
    <w:rsid w:val="00C23D86"/>
    <w:rsid w:val="00C33020"/>
    <w:rsid w:val="00C331BD"/>
    <w:rsid w:val="00C35946"/>
    <w:rsid w:val="00C420D7"/>
    <w:rsid w:val="00C44930"/>
    <w:rsid w:val="00C44CF2"/>
    <w:rsid w:val="00C50469"/>
    <w:rsid w:val="00C51029"/>
    <w:rsid w:val="00C53944"/>
    <w:rsid w:val="00C544FA"/>
    <w:rsid w:val="00C54A27"/>
    <w:rsid w:val="00C55F81"/>
    <w:rsid w:val="00C56F36"/>
    <w:rsid w:val="00C719B5"/>
    <w:rsid w:val="00C74380"/>
    <w:rsid w:val="00C77FBF"/>
    <w:rsid w:val="00C80BFD"/>
    <w:rsid w:val="00C921B9"/>
    <w:rsid w:val="00CA04DB"/>
    <w:rsid w:val="00CB014B"/>
    <w:rsid w:val="00CB3CC5"/>
    <w:rsid w:val="00CB477C"/>
    <w:rsid w:val="00CC3125"/>
    <w:rsid w:val="00CC5D85"/>
    <w:rsid w:val="00CC7C76"/>
    <w:rsid w:val="00CD1333"/>
    <w:rsid w:val="00CD1794"/>
    <w:rsid w:val="00CD3829"/>
    <w:rsid w:val="00CD41C7"/>
    <w:rsid w:val="00CE3773"/>
    <w:rsid w:val="00CE7F6F"/>
    <w:rsid w:val="00CF21F0"/>
    <w:rsid w:val="00CF2875"/>
    <w:rsid w:val="00CF43B0"/>
    <w:rsid w:val="00D0125A"/>
    <w:rsid w:val="00D03E27"/>
    <w:rsid w:val="00D07506"/>
    <w:rsid w:val="00D07DA7"/>
    <w:rsid w:val="00D134CE"/>
    <w:rsid w:val="00D2047A"/>
    <w:rsid w:val="00D2232A"/>
    <w:rsid w:val="00D22799"/>
    <w:rsid w:val="00D22DC8"/>
    <w:rsid w:val="00D2566D"/>
    <w:rsid w:val="00D32B5C"/>
    <w:rsid w:val="00D343CF"/>
    <w:rsid w:val="00D362FC"/>
    <w:rsid w:val="00D36E9F"/>
    <w:rsid w:val="00D40F0D"/>
    <w:rsid w:val="00D42751"/>
    <w:rsid w:val="00D43949"/>
    <w:rsid w:val="00D43EDA"/>
    <w:rsid w:val="00D445EC"/>
    <w:rsid w:val="00D532FA"/>
    <w:rsid w:val="00D56DF4"/>
    <w:rsid w:val="00D6143C"/>
    <w:rsid w:val="00D61C73"/>
    <w:rsid w:val="00D6307A"/>
    <w:rsid w:val="00D64CAC"/>
    <w:rsid w:val="00D657BD"/>
    <w:rsid w:val="00D66F34"/>
    <w:rsid w:val="00D773A2"/>
    <w:rsid w:val="00D777F2"/>
    <w:rsid w:val="00D87773"/>
    <w:rsid w:val="00D906C7"/>
    <w:rsid w:val="00D93F45"/>
    <w:rsid w:val="00D94014"/>
    <w:rsid w:val="00D96299"/>
    <w:rsid w:val="00D97C5F"/>
    <w:rsid w:val="00DA1435"/>
    <w:rsid w:val="00DA1F9D"/>
    <w:rsid w:val="00DA5FA3"/>
    <w:rsid w:val="00DB2AA5"/>
    <w:rsid w:val="00DB3152"/>
    <w:rsid w:val="00DB628C"/>
    <w:rsid w:val="00DC2DB8"/>
    <w:rsid w:val="00DC45A0"/>
    <w:rsid w:val="00DC4BD7"/>
    <w:rsid w:val="00DD4A55"/>
    <w:rsid w:val="00DD4C3F"/>
    <w:rsid w:val="00DD5093"/>
    <w:rsid w:val="00DD5D29"/>
    <w:rsid w:val="00DD64E0"/>
    <w:rsid w:val="00DE0CE5"/>
    <w:rsid w:val="00E12DCA"/>
    <w:rsid w:val="00E13AF0"/>
    <w:rsid w:val="00E13DFB"/>
    <w:rsid w:val="00E17C77"/>
    <w:rsid w:val="00E22C85"/>
    <w:rsid w:val="00E240F0"/>
    <w:rsid w:val="00E26FCF"/>
    <w:rsid w:val="00E272F1"/>
    <w:rsid w:val="00E3165E"/>
    <w:rsid w:val="00E33707"/>
    <w:rsid w:val="00E34406"/>
    <w:rsid w:val="00E34E7A"/>
    <w:rsid w:val="00E4006C"/>
    <w:rsid w:val="00E43996"/>
    <w:rsid w:val="00E45398"/>
    <w:rsid w:val="00E46332"/>
    <w:rsid w:val="00E47CD0"/>
    <w:rsid w:val="00E5181B"/>
    <w:rsid w:val="00E603F3"/>
    <w:rsid w:val="00E652FD"/>
    <w:rsid w:val="00E6602C"/>
    <w:rsid w:val="00E84E4C"/>
    <w:rsid w:val="00E86C94"/>
    <w:rsid w:val="00E914F8"/>
    <w:rsid w:val="00E94BB2"/>
    <w:rsid w:val="00E9586F"/>
    <w:rsid w:val="00E969F1"/>
    <w:rsid w:val="00EA44F8"/>
    <w:rsid w:val="00EA5DCF"/>
    <w:rsid w:val="00EB0FF9"/>
    <w:rsid w:val="00EB1467"/>
    <w:rsid w:val="00EB1C05"/>
    <w:rsid w:val="00EC0471"/>
    <w:rsid w:val="00EC1763"/>
    <w:rsid w:val="00EC1C64"/>
    <w:rsid w:val="00EC1CF7"/>
    <w:rsid w:val="00EC58A4"/>
    <w:rsid w:val="00EC705A"/>
    <w:rsid w:val="00ED33C1"/>
    <w:rsid w:val="00ED6C85"/>
    <w:rsid w:val="00ED7984"/>
    <w:rsid w:val="00EE32F9"/>
    <w:rsid w:val="00EE5DA8"/>
    <w:rsid w:val="00EF328B"/>
    <w:rsid w:val="00EF5058"/>
    <w:rsid w:val="00EF6E6F"/>
    <w:rsid w:val="00F010BF"/>
    <w:rsid w:val="00F02D84"/>
    <w:rsid w:val="00F06177"/>
    <w:rsid w:val="00F10772"/>
    <w:rsid w:val="00F153EB"/>
    <w:rsid w:val="00F244F2"/>
    <w:rsid w:val="00F3158D"/>
    <w:rsid w:val="00F33F0A"/>
    <w:rsid w:val="00F34876"/>
    <w:rsid w:val="00F361F3"/>
    <w:rsid w:val="00F4497D"/>
    <w:rsid w:val="00F47423"/>
    <w:rsid w:val="00F52C35"/>
    <w:rsid w:val="00F54C28"/>
    <w:rsid w:val="00F56AC0"/>
    <w:rsid w:val="00F5764A"/>
    <w:rsid w:val="00F62F4C"/>
    <w:rsid w:val="00F64C4C"/>
    <w:rsid w:val="00F652AD"/>
    <w:rsid w:val="00F665FF"/>
    <w:rsid w:val="00F75D39"/>
    <w:rsid w:val="00F77AC1"/>
    <w:rsid w:val="00F77CCD"/>
    <w:rsid w:val="00F8350F"/>
    <w:rsid w:val="00F872A6"/>
    <w:rsid w:val="00F91165"/>
    <w:rsid w:val="00F97281"/>
    <w:rsid w:val="00F97B81"/>
    <w:rsid w:val="00FA11DA"/>
    <w:rsid w:val="00FA1239"/>
    <w:rsid w:val="00FA1DEC"/>
    <w:rsid w:val="00FA1E2B"/>
    <w:rsid w:val="00FA2D46"/>
    <w:rsid w:val="00FB0ACA"/>
    <w:rsid w:val="00FB1995"/>
    <w:rsid w:val="00FB1C6D"/>
    <w:rsid w:val="00FC0A8E"/>
    <w:rsid w:val="00FC73ED"/>
    <w:rsid w:val="00FD153A"/>
    <w:rsid w:val="00FD1FDC"/>
    <w:rsid w:val="00FD7C41"/>
    <w:rsid w:val="00FE2640"/>
    <w:rsid w:val="00FE7972"/>
    <w:rsid w:val="00FF05FC"/>
    <w:rsid w:val="00FF1432"/>
    <w:rsid w:val="00FF43E9"/>
    <w:rsid w:val="00FF78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F8EA4B"/>
  <w15:chartTrackingRefBased/>
  <w15:docId w15:val="{DC983A08-D8E2-428D-96CD-7A3B91EF9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100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0F50"/>
    <w:pPr>
      <w:tabs>
        <w:tab w:val="center" w:pos="4252"/>
        <w:tab w:val="right" w:pos="8504"/>
      </w:tabs>
      <w:snapToGrid w:val="0"/>
    </w:pPr>
  </w:style>
  <w:style w:type="character" w:customStyle="1" w:styleId="a4">
    <w:name w:val="ヘッダー (文字)"/>
    <w:basedOn w:val="a0"/>
    <w:link w:val="a3"/>
    <w:uiPriority w:val="99"/>
    <w:rsid w:val="00A60F50"/>
  </w:style>
  <w:style w:type="paragraph" w:styleId="a5">
    <w:name w:val="footer"/>
    <w:basedOn w:val="a"/>
    <w:link w:val="a6"/>
    <w:uiPriority w:val="99"/>
    <w:unhideWhenUsed/>
    <w:rsid w:val="00A60F50"/>
    <w:pPr>
      <w:tabs>
        <w:tab w:val="center" w:pos="4252"/>
        <w:tab w:val="right" w:pos="8504"/>
      </w:tabs>
      <w:snapToGrid w:val="0"/>
    </w:pPr>
  </w:style>
  <w:style w:type="character" w:customStyle="1" w:styleId="a6">
    <w:name w:val="フッター (文字)"/>
    <w:basedOn w:val="a0"/>
    <w:link w:val="a5"/>
    <w:uiPriority w:val="99"/>
    <w:rsid w:val="00A60F50"/>
  </w:style>
  <w:style w:type="character" w:styleId="a7">
    <w:name w:val="annotation reference"/>
    <w:basedOn w:val="a0"/>
    <w:uiPriority w:val="99"/>
    <w:semiHidden/>
    <w:unhideWhenUsed/>
    <w:rsid w:val="00CC5D85"/>
    <w:rPr>
      <w:sz w:val="18"/>
      <w:szCs w:val="18"/>
    </w:rPr>
  </w:style>
  <w:style w:type="paragraph" w:styleId="a8">
    <w:name w:val="annotation text"/>
    <w:basedOn w:val="a"/>
    <w:link w:val="a9"/>
    <w:uiPriority w:val="99"/>
    <w:unhideWhenUsed/>
    <w:rsid w:val="00CC5D85"/>
    <w:pPr>
      <w:jc w:val="left"/>
    </w:pPr>
  </w:style>
  <w:style w:type="character" w:customStyle="1" w:styleId="a9">
    <w:name w:val="コメント文字列 (文字)"/>
    <w:basedOn w:val="a0"/>
    <w:link w:val="a8"/>
    <w:uiPriority w:val="99"/>
    <w:rsid w:val="00CC5D85"/>
  </w:style>
  <w:style w:type="paragraph" w:styleId="aa">
    <w:name w:val="annotation subject"/>
    <w:basedOn w:val="a8"/>
    <w:next w:val="a8"/>
    <w:link w:val="ab"/>
    <w:uiPriority w:val="99"/>
    <w:semiHidden/>
    <w:unhideWhenUsed/>
    <w:rsid w:val="00CC5D85"/>
    <w:rPr>
      <w:b/>
      <w:bCs/>
    </w:rPr>
  </w:style>
  <w:style w:type="character" w:customStyle="1" w:styleId="ab">
    <w:name w:val="コメント内容 (文字)"/>
    <w:basedOn w:val="a9"/>
    <w:link w:val="aa"/>
    <w:uiPriority w:val="99"/>
    <w:semiHidden/>
    <w:rsid w:val="00CC5D85"/>
    <w:rPr>
      <w:b/>
      <w:bCs/>
    </w:rPr>
  </w:style>
  <w:style w:type="paragraph" w:styleId="ac">
    <w:name w:val="Balloon Text"/>
    <w:basedOn w:val="a"/>
    <w:link w:val="ad"/>
    <w:uiPriority w:val="99"/>
    <w:semiHidden/>
    <w:unhideWhenUsed/>
    <w:rsid w:val="0061015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10156"/>
    <w:rPr>
      <w:rFonts w:asciiTheme="majorHAnsi" w:eastAsiaTheme="majorEastAsia" w:hAnsiTheme="majorHAnsi" w:cstheme="majorBidi"/>
      <w:sz w:val="18"/>
      <w:szCs w:val="18"/>
    </w:rPr>
  </w:style>
  <w:style w:type="character" w:styleId="ae">
    <w:name w:val="Hyperlink"/>
    <w:basedOn w:val="a0"/>
    <w:uiPriority w:val="99"/>
    <w:unhideWhenUsed/>
    <w:rsid w:val="00250607"/>
    <w:rPr>
      <w:color w:val="0563C1" w:themeColor="hyperlink"/>
      <w:u w:val="single"/>
    </w:rPr>
  </w:style>
  <w:style w:type="character" w:styleId="af">
    <w:name w:val="Unresolved Mention"/>
    <w:basedOn w:val="a0"/>
    <w:uiPriority w:val="99"/>
    <w:semiHidden/>
    <w:unhideWhenUsed/>
    <w:rsid w:val="00250607"/>
    <w:rPr>
      <w:color w:val="605E5C"/>
      <w:shd w:val="clear" w:color="auto" w:fill="E1DFDD"/>
    </w:rPr>
  </w:style>
  <w:style w:type="paragraph" w:styleId="af0">
    <w:name w:val="List Paragraph"/>
    <w:basedOn w:val="a"/>
    <w:uiPriority w:val="34"/>
    <w:qFormat/>
    <w:rsid w:val="00C3594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56866">
      <w:bodyDiv w:val="1"/>
      <w:marLeft w:val="0"/>
      <w:marRight w:val="0"/>
      <w:marTop w:val="0"/>
      <w:marBottom w:val="0"/>
      <w:divBdr>
        <w:top w:val="none" w:sz="0" w:space="0" w:color="auto"/>
        <w:left w:val="none" w:sz="0" w:space="0" w:color="auto"/>
        <w:bottom w:val="none" w:sz="0" w:space="0" w:color="auto"/>
        <w:right w:val="none" w:sz="0" w:space="0" w:color="auto"/>
      </w:divBdr>
    </w:div>
    <w:div w:id="67390002">
      <w:bodyDiv w:val="1"/>
      <w:marLeft w:val="0"/>
      <w:marRight w:val="0"/>
      <w:marTop w:val="0"/>
      <w:marBottom w:val="0"/>
      <w:divBdr>
        <w:top w:val="none" w:sz="0" w:space="0" w:color="auto"/>
        <w:left w:val="none" w:sz="0" w:space="0" w:color="auto"/>
        <w:bottom w:val="none" w:sz="0" w:space="0" w:color="auto"/>
        <w:right w:val="none" w:sz="0" w:space="0" w:color="auto"/>
      </w:divBdr>
    </w:div>
    <w:div w:id="103235916">
      <w:bodyDiv w:val="1"/>
      <w:marLeft w:val="0"/>
      <w:marRight w:val="0"/>
      <w:marTop w:val="0"/>
      <w:marBottom w:val="0"/>
      <w:divBdr>
        <w:top w:val="none" w:sz="0" w:space="0" w:color="auto"/>
        <w:left w:val="none" w:sz="0" w:space="0" w:color="auto"/>
        <w:bottom w:val="none" w:sz="0" w:space="0" w:color="auto"/>
        <w:right w:val="none" w:sz="0" w:space="0" w:color="auto"/>
      </w:divBdr>
    </w:div>
    <w:div w:id="104734008">
      <w:bodyDiv w:val="1"/>
      <w:marLeft w:val="0"/>
      <w:marRight w:val="0"/>
      <w:marTop w:val="0"/>
      <w:marBottom w:val="0"/>
      <w:divBdr>
        <w:top w:val="none" w:sz="0" w:space="0" w:color="auto"/>
        <w:left w:val="none" w:sz="0" w:space="0" w:color="auto"/>
        <w:bottom w:val="none" w:sz="0" w:space="0" w:color="auto"/>
        <w:right w:val="none" w:sz="0" w:space="0" w:color="auto"/>
      </w:divBdr>
    </w:div>
    <w:div w:id="249892795">
      <w:bodyDiv w:val="1"/>
      <w:marLeft w:val="0"/>
      <w:marRight w:val="0"/>
      <w:marTop w:val="0"/>
      <w:marBottom w:val="0"/>
      <w:divBdr>
        <w:top w:val="none" w:sz="0" w:space="0" w:color="auto"/>
        <w:left w:val="none" w:sz="0" w:space="0" w:color="auto"/>
        <w:bottom w:val="none" w:sz="0" w:space="0" w:color="auto"/>
        <w:right w:val="none" w:sz="0" w:space="0" w:color="auto"/>
      </w:divBdr>
    </w:div>
    <w:div w:id="285087727">
      <w:bodyDiv w:val="1"/>
      <w:marLeft w:val="0"/>
      <w:marRight w:val="0"/>
      <w:marTop w:val="0"/>
      <w:marBottom w:val="0"/>
      <w:divBdr>
        <w:top w:val="none" w:sz="0" w:space="0" w:color="auto"/>
        <w:left w:val="none" w:sz="0" w:space="0" w:color="auto"/>
        <w:bottom w:val="none" w:sz="0" w:space="0" w:color="auto"/>
        <w:right w:val="none" w:sz="0" w:space="0" w:color="auto"/>
      </w:divBdr>
    </w:div>
    <w:div w:id="295793502">
      <w:bodyDiv w:val="1"/>
      <w:marLeft w:val="0"/>
      <w:marRight w:val="0"/>
      <w:marTop w:val="0"/>
      <w:marBottom w:val="0"/>
      <w:divBdr>
        <w:top w:val="none" w:sz="0" w:space="0" w:color="auto"/>
        <w:left w:val="none" w:sz="0" w:space="0" w:color="auto"/>
        <w:bottom w:val="none" w:sz="0" w:space="0" w:color="auto"/>
        <w:right w:val="none" w:sz="0" w:space="0" w:color="auto"/>
      </w:divBdr>
    </w:div>
    <w:div w:id="307245906">
      <w:bodyDiv w:val="1"/>
      <w:marLeft w:val="0"/>
      <w:marRight w:val="0"/>
      <w:marTop w:val="0"/>
      <w:marBottom w:val="0"/>
      <w:divBdr>
        <w:top w:val="none" w:sz="0" w:space="0" w:color="auto"/>
        <w:left w:val="none" w:sz="0" w:space="0" w:color="auto"/>
        <w:bottom w:val="none" w:sz="0" w:space="0" w:color="auto"/>
        <w:right w:val="none" w:sz="0" w:space="0" w:color="auto"/>
      </w:divBdr>
    </w:div>
    <w:div w:id="354353242">
      <w:bodyDiv w:val="1"/>
      <w:marLeft w:val="0"/>
      <w:marRight w:val="0"/>
      <w:marTop w:val="0"/>
      <w:marBottom w:val="0"/>
      <w:divBdr>
        <w:top w:val="none" w:sz="0" w:space="0" w:color="auto"/>
        <w:left w:val="none" w:sz="0" w:space="0" w:color="auto"/>
        <w:bottom w:val="none" w:sz="0" w:space="0" w:color="auto"/>
        <w:right w:val="none" w:sz="0" w:space="0" w:color="auto"/>
      </w:divBdr>
    </w:div>
    <w:div w:id="450982131">
      <w:bodyDiv w:val="1"/>
      <w:marLeft w:val="0"/>
      <w:marRight w:val="0"/>
      <w:marTop w:val="0"/>
      <w:marBottom w:val="0"/>
      <w:divBdr>
        <w:top w:val="none" w:sz="0" w:space="0" w:color="auto"/>
        <w:left w:val="none" w:sz="0" w:space="0" w:color="auto"/>
        <w:bottom w:val="none" w:sz="0" w:space="0" w:color="auto"/>
        <w:right w:val="none" w:sz="0" w:space="0" w:color="auto"/>
      </w:divBdr>
    </w:div>
    <w:div w:id="662199474">
      <w:bodyDiv w:val="1"/>
      <w:marLeft w:val="0"/>
      <w:marRight w:val="0"/>
      <w:marTop w:val="0"/>
      <w:marBottom w:val="0"/>
      <w:divBdr>
        <w:top w:val="none" w:sz="0" w:space="0" w:color="auto"/>
        <w:left w:val="none" w:sz="0" w:space="0" w:color="auto"/>
        <w:bottom w:val="none" w:sz="0" w:space="0" w:color="auto"/>
        <w:right w:val="none" w:sz="0" w:space="0" w:color="auto"/>
      </w:divBdr>
    </w:div>
    <w:div w:id="789933903">
      <w:bodyDiv w:val="1"/>
      <w:marLeft w:val="0"/>
      <w:marRight w:val="0"/>
      <w:marTop w:val="0"/>
      <w:marBottom w:val="0"/>
      <w:divBdr>
        <w:top w:val="none" w:sz="0" w:space="0" w:color="auto"/>
        <w:left w:val="none" w:sz="0" w:space="0" w:color="auto"/>
        <w:bottom w:val="none" w:sz="0" w:space="0" w:color="auto"/>
        <w:right w:val="none" w:sz="0" w:space="0" w:color="auto"/>
      </w:divBdr>
    </w:div>
    <w:div w:id="802230932">
      <w:bodyDiv w:val="1"/>
      <w:marLeft w:val="0"/>
      <w:marRight w:val="0"/>
      <w:marTop w:val="0"/>
      <w:marBottom w:val="0"/>
      <w:divBdr>
        <w:top w:val="none" w:sz="0" w:space="0" w:color="auto"/>
        <w:left w:val="none" w:sz="0" w:space="0" w:color="auto"/>
        <w:bottom w:val="none" w:sz="0" w:space="0" w:color="auto"/>
        <w:right w:val="none" w:sz="0" w:space="0" w:color="auto"/>
      </w:divBdr>
      <w:divsChild>
        <w:div w:id="809899921">
          <w:marLeft w:val="547"/>
          <w:marRight w:val="0"/>
          <w:marTop w:val="0"/>
          <w:marBottom w:val="0"/>
          <w:divBdr>
            <w:top w:val="none" w:sz="0" w:space="0" w:color="auto"/>
            <w:left w:val="none" w:sz="0" w:space="0" w:color="auto"/>
            <w:bottom w:val="none" w:sz="0" w:space="0" w:color="auto"/>
            <w:right w:val="none" w:sz="0" w:space="0" w:color="auto"/>
          </w:divBdr>
        </w:div>
      </w:divsChild>
    </w:div>
    <w:div w:id="811797382">
      <w:bodyDiv w:val="1"/>
      <w:marLeft w:val="0"/>
      <w:marRight w:val="0"/>
      <w:marTop w:val="0"/>
      <w:marBottom w:val="0"/>
      <w:divBdr>
        <w:top w:val="none" w:sz="0" w:space="0" w:color="auto"/>
        <w:left w:val="none" w:sz="0" w:space="0" w:color="auto"/>
        <w:bottom w:val="none" w:sz="0" w:space="0" w:color="auto"/>
        <w:right w:val="none" w:sz="0" w:space="0" w:color="auto"/>
      </w:divBdr>
    </w:div>
    <w:div w:id="1006518702">
      <w:bodyDiv w:val="1"/>
      <w:marLeft w:val="0"/>
      <w:marRight w:val="0"/>
      <w:marTop w:val="0"/>
      <w:marBottom w:val="0"/>
      <w:divBdr>
        <w:top w:val="none" w:sz="0" w:space="0" w:color="auto"/>
        <w:left w:val="none" w:sz="0" w:space="0" w:color="auto"/>
        <w:bottom w:val="none" w:sz="0" w:space="0" w:color="auto"/>
        <w:right w:val="none" w:sz="0" w:space="0" w:color="auto"/>
      </w:divBdr>
    </w:div>
    <w:div w:id="1162769604">
      <w:bodyDiv w:val="1"/>
      <w:marLeft w:val="0"/>
      <w:marRight w:val="0"/>
      <w:marTop w:val="0"/>
      <w:marBottom w:val="0"/>
      <w:divBdr>
        <w:top w:val="none" w:sz="0" w:space="0" w:color="auto"/>
        <w:left w:val="none" w:sz="0" w:space="0" w:color="auto"/>
        <w:bottom w:val="none" w:sz="0" w:space="0" w:color="auto"/>
        <w:right w:val="none" w:sz="0" w:space="0" w:color="auto"/>
      </w:divBdr>
    </w:div>
    <w:div w:id="1341808470">
      <w:bodyDiv w:val="1"/>
      <w:marLeft w:val="0"/>
      <w:marRight w:val="0"/>
      <w:marTop w:val="0"/>
      <w:marBottom w:val="0"/>
      <w:divBdr>
        <w:top w:val="none" w:sz="0" w:space="0" w:color="auto"/>
        <w:left w:val="none" w:sz="0" w:space="0" w:color="auto"/>
        <w:bottom w:val="none" w:sz="0" w:space="0" w:color="auto"/>
        <w:right w:val="none" w:sz="0" w:space="0" w:color="auto"/>
      </w:divBdr>
    </w:div>
    <w:div w:id="1392652130">
      <w:bodyDiv w:val="1"/>
      <w:marLeft w:val="0"/>
      <w:marRight w:val="0"/>
      <w:marTop w:val="0"/>
      <w:marBottom w:val="0"/>
      <w:divBdr>
        <w:top w:val="none" w:sz="0" w:space="0" w:color="auto"/>
        <w:left w:val="none" w:sz="0" w:space="0" w:color="auto"/>
        <w:bottom w:val="none" w:sz="0" w:space="0" w:color="auto"/>
        <w:right w:val="none" w:sz="0" w:space="0" w:color="auto"/>
      </w:divBdr>
    </w:div>
    <w:div w:id="1393119864">
      <w:bodyDiv w:val="1"/>
      <w:marLeft w:val="0"/>
      <w:marRight w:val="0"/>
      <w:marTop w:val="0"/>
      <w:marBottom w:val="0"/>
      <w:divBdr>
        <w:top w:val="none" w:sz="0" w:space="0" w:color="auto"/>
        <w:left w:val="none" w:sz="0" w:space="0" w:color="auto"/>
        <w:bottom w:val="none" w:sz="0" w:space="0" w:color="auto"/>
        <w:right w:val="none" w:sz="0" w:space="0" w:color="auto"/>
      </w:divBdr>
    </w:div>
    <w:div w:id="1422798605">
      <w:bodyDiv w:val="1"/>
      <w:marLeft w:val="0"/>
      <w:marRight w:val="0"/>
      <w:marTop w:val="0"/>
      <w:marBottom w:val="0"/>
      <w:divBdr>
        <w:top w:val="none" w:sz="0" w:space="0" w:color="auto"/>
        <w:left w:val="none" w:sz="0" w:space="0" w:color="auto"/>
        <w:bottom w:val="none" w:sz="0" w:space="0" w:color="auto"/>
        <w:right w:val="none" w:sz="0" w:space="0" w:color="auto"/>
      </w:divBdr>
    </w:div>
    <w:div w:id="1542093016">
      <w:bodyDiv w:val="1"/>
      <w:marLeft w:val="0"/>
      <w:marRight w:val="0"/>
      <w:marTop w:val="0"/>
      <w:marBottom w:val="0"/>
      <w:divBdr>
        <w:top w:val="none" w:sz="0" w:space="0" w:color="auto"/>
        <w:left w:val="none" w:sz="0" w:space="0" w:color="auto"/>
        <w:bottom w:val="none" w:sz="0" w:space="0" w:color="auto"/>
        <w:right w:val="none" w:sz="0" w:space="0" w:color="auto"/>
      </w:divBdr>
    </w:div>
    <w:div w:id="1819836207">
      <w:bodyDiv w:val="1"/>
      <w:marLeft w:val="0"/>
      <w:marRight w:val="0"/>
      <w:marTop w:val="0"/>
      <w:marBottom w:val="0"/>
      <w:divBdr>
        <w:top w:val="none" w:sz="0" w:space="0" w:color="auto"/>
        <w:left w:val="none" w:sz="0" w:space="0" w:color="auto"/>
        <w:bottom w:val="none" w:sz="0" w:space="0" w:color="auto"/>
        <w:right w:val="none" w:sz="0" w:space="0" w:color="auto"/>
      </w:divBdr>
    </w:div>
    <w:div w:id="1863663100">
      <w:bodyDiv w:val="1"/>
      <w:marLeft w:val="0"/>
      <w:marRight w:val="0"/>
      <w:marTop w:val="0"/>
      <w:marBottom w:val="0"/>
      <w:divBdr>
        <w:top w:val="none" w:sz="0" w:space="0" w:color="auto"/>
        <w:left w:val="none" w:sz="0" w:space="0" w:color="auto"/>
        <w:bottom w:val="none" w:sz="0" w:space="0" w:color="auto"/>
        <w:right w:val="none" w:sz="0" w:space="0" w:color="auto"/>
      </w:divBdr>
    </w:div>
    <w:div w:id="1888102952">
      <w:bodyDiv w:val="1"/>
      <w:marLeft w:val="0"/>
      <w:marRight w:val="0"/>
      <w:marTop w:val="0"/>
      <w:marBottom w:val="0"/>
      <w:divBdr>
        <w:top w:val="none" w:sz="0" w:space="0" w:color="auto"/>
        <w:left w:val="none" w:sz="0" w:space="0" w:color="auto"/>
        <w:bottom w:val="none" w:sz="0" w:space="0" w:color="auto"/>
        <w:right w:val="none" w:sz="0" w:space="0" w:color="auto"/>
      </w:divBdr>
    </w:div>
    <w:div w:id="1941571929">
      <w:bodyDiv w:val="1"/>
      <w:marLeft w:val="0"/>
      <w:marRight w:val="0"/>
      <w:marTop w:val="0"/>
      <w:marBottom w:val="0"/>
      <w:divBdr>
        <w:top w:val="none" w:sz="0" w:space="0" w:color="auto"/>
        <w:left w:val="none" w:sz="0" w:space="0" w:color="auto"/>
        <w:bottom w:val="none" w:sz="0" w:space="0" w:color="auto"/>
        <w:right w:val="none" w:sz="0" w:space="0" w:color="auto"/>
      </w:divBdr>
    </w:div>
    <w:div w:id="1949969097">
      <w:bodyDiv w:val="1"/>
      <w:marLeft w:val="0"/>
      <w:marRight w:val="0"/>
      <w:marTop w:val="0"/>
      <w:marBottom w:val="0"/>
      <w:divBdr>
        <w:top w:val="none" w:sz="0" w:space="0" w:color="auto"/>
        <w:left w:val="none" w:sz="0" w:space="0" w:color="auto"/>
        <w:bottom w:val="none" w:sz="0" w:space="0" w:color="auto"/>
        <w:right w:val="none" w:sz="0" w:space="0" w:color="auto"/>
      </w:divBdr>
    </w:div>
    <w:div w:id="1975716571">
      <w:bodyDiv w:val="1"/>
      <w:marLeft w:val="0"/>
      <w:marRight w:val="0"/>
      <w:marTop w:val="0"/>
      <w:marBottom w:val="0"/>
      <w:divBdr>
        <w:top w:val="none" w:sz="0" w:space="0" w:color="auto"/>
        <w:left w:val="none" w:sz="0" w:space="0" w:color="auto"/>
        <w:bottom w:val="none" w:sz="0" w:space="0" w:color="auto"/>
        <w:right w:val="none" w:sz="0" w:space="0" w:color="auto"/>
      </w:divBdr>
    </w:div>
    <w:div w:id="2008169463">
      <w:bodyDiv w:val="1"/>
      <w:marLeft w:val="0"/>
      <w:marRight w:val="0"/>
      <w:marTop w:val="0"/>
      <w:marBottom w:val="0"/>
      <w:divBdr>
        <w:top w:val="none" w:sz="0" w:space="0" w:color="auto"/>
        <w:left w:val="none" w:sz="0" w:space="0" w:color="auto"/>
        <w:bottom w:val="none" w:sz="0" w:space="0" w:color="auto"/>
        <w:right w:val="none" w:sz="0" w:space="0" w:color="auto"/>
      </w:divBdr>
    </w:div>
    <w:div w:id="2013413660">
      <w:bodyDiv w:val="1"/>
      <w:marLeft w:val="0"/>
      <w:marRight w:val="0"/>
      <w:marTop w:val="0"/>
      <w:marBottom w:val="0"/>
      <w:divBdr>
        <w:top w:val="none" w:sz="0" w:space="0" w:color="auto"/>
        <w:left w:val="none" w:sz="0" w:space="0" w:color="auto"/>
        <w:bottom w:val="none" w:sz="0" w:space="0" w:color="auto"/>
        <w:right w:val="none" w:sz="0" w:space="0" w:color="auto"/>
      </w:divBdr>
    </w:div>
    <w:div w:id="2035226765">
      <w:bodyDiv w:val="1"/>
      <w:marLeft w:val="0"/>
      <w:marRight w:val="0"/>
      <w:marTop w:val="0"/>
      <w:marBottom w:val="0"/>
      <w:divBdr>
        <w:top w:val="none" w:sz="0" w:space="0" w:color="auto"/>
        <w:left w:val="none" w:sz="0" w:space="0" w:color="auto"/>
        <w:bottom w:val="none" w:sz="0" w:space="0" w:color="auto"/>
        <w:right w:val="none" w:sz="0" w:space="0" w:color="auto"/>
      </w:divBdr>
    </w:div>
    <w:div w:id="2057778635">
      <w:bodyDiv w:val="1"/>
      <w:marLeft w:val="0"/>
      <w:marRight w:val="0"/>
      <w:marTop w:val="0"/>
      <w:marBottom w:val="0"/>
      <w:divBdr>
        <w:top w:val="none" w:sz="0" w:space="0" w:color="auto"/>
        <w:left w:val="none" w:sz="0" w:space="0" w:color="auto"/>
        <w:bottom w:val="none" w:sz="0" w:space="0" w:color="auto"/>
        <w:right w:val="none" w:sz="0" w:space="0" w:color="auto"/>
      </w:divBdr>
    </w:div>
    <w:div w:id="2070571247">
      <w:bodyDiv w:val="1"/>
      <w:marLeft w:val="0"/>
      <w:marRight w:val="0"/>
      <w:marTop w:val="0"/>
      <w:marBottom w:val="0"/>
      <w:divBdr>
        <w:top w:val="none" w:sz="0" w:space="0" w:color="auto"/>
        <w:left w:val="none" w:sz="0" w:space="0" w:color="auto"/>
        <w:bottom w:val="none" w:sz="0" w:space="0" w:color="auto"/>
        <w:right w:val="none" w:sz="0" w:space="0" w:color="auto"/>
      </w:divBdr>
    </w:div>
    <w:div w:id="212765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1.png"/><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4E6782700C1C14A9B92EF7EB220E896" ma:contentTypeVersion="2" ma:contentTypeDescription="新しいドキュメントを作成します。" ma:contentTypeScope="" ma:versionID="450313f8ee9b69473044c937834374cb">
  <xsd:schema xmlns:xsd="http://www.w3.org/2001/XMLSchema" xmlns:xs="http://www.w3.org/2001/XMLSchema" xmlns:p="http://schemas.microsoft.com/office/2006/metadata/properties" xmlns:ns3="3f81f593-47a9-4b55-a9f6-bdd52b14ad22" targetNamespace="http://schemas.microsoft.com/office/2006/metadata/properties" ma:root="true" ma:fieldsID="f18ea35b173904dc6c78852a019fe380" ns3:_="">
    <xsd:import namespace="3f81f593-47a9-4b55-a9f6-bdd52b14ad22"/>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81f593-47a9-4b55-a9f6-bdd52b14ad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C2DE4C-35E4-41B8-9669-B4E2AD28EA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81f593-47a9-4b55-a9f6-bdd52b14ad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373D53-3866-48A3-9126-0146264CD58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B1195C-5641-4493-8AD0-38063D3D8426}">
  <ds:schemaRefs>
    <ds:schemaRef ds:uri="http://schemas.microsoft.com/sharepoint/v3/contenttype/forms"/>
  </ds:schemaRefs>
</ds:datastoreItem>
</file>

<file path=customXml/itemProps4.xml><?xml version="1.0" encoding="utf-8"?>
<ds:datastoreItem xmlns:ds="http://schemas.openxmlformats.org/officeDocument/2006/customXml" ds:itemID="{2D5B3DD5-E003-42EC-BC42-35E4C30F1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3</Pages>
  <Words>337</Words>
  <Characters>1924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松本 英里香</dc:creator>
  <cp:keywords/>
  <dc:description/>
  <cp:lastModifiedBy>PR TIMES MAGAZINE</cp:lastModifiedBy>
  <cp:revision>22</cp:revision>
  <dcterms:created xsi:type="dcterms:W3CDTF">2022-01-19T11:05:00Z</dcterms:created>
  <dcterms:modified xsi:type="dcterms:W3CDTF">2024-11-14T00:36:00Z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0x01010074E6782700C1C14A9B92EF7EB220E896</vt:lpwstr>
  </property>
</Properties>
</file>